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58C9D" w14:textId="09C33AA6" w:rsidR="009319ED" w:rsidRDefault="002C5756">
      <w:pPr>
        <w:pStyle w:val="Body"/>
      </w:pPr>
      <w:r>
        <w:rPr>
          <w:lang w:val="en-US"/>
        </w:rPr>
        <w:t xml:space="preserve">                  </w:t>
      </w:r>
    </w:p>
    <w:p w14:paraId="1C6030D0" w14:textId="34799473" w:rsidR="009319ED" w:rsidRDefault="002C5756">
      <w:pPr>
        <w:pStyle w:val="Body"/>
        <w:sectPr w:rsidR="009319ED">
          <w:footerReference w:type="default" r:id="rId9"/>
          <w:pgSz w:w="11906" w:h="16838"/>
          <w:pgMar w:top="1134" w:right="1134" w:bottom="1134" w:left="1134" w:header="709" w:footer="850" w:gutter="0"/>
          <w:cols w:space="720"/>
        </w:sectPr>
      </w:pPr>
      <w:r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0BCA8090" wp14:editId="7B6CFD43">
                <wp:simplePos x="0" y="0"/>
                <wp:positionH relativeFrom="margin">
                  <wp:posOffset>114300</wp:posOffset>
                </wp:positionH>
                <wp:positionV relativeFrom="line">
                  <wp:posOffset>2575560</wp:posOffset>
                </wp:positionV>
                <wp:extent cx="6551930" cy="2443480"/>
                <wp:effectExtent l="0" t="0" r="127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1930" cy="24434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2EF8E43" w14:textId="77777777" w:rsidR="00385DB2" w:rsidRDefault="00385DB2">
                            <w:pPr>
                              <w:pStyle w:val="Default"/>
                              <w:spacing w:after="24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76"/>
                                <w:szCs w:val="76"/>
                                <w:lang w:val="en-US"/>
                              </w:rPr>
                              <w:t>The CPD Handbook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br/>
                            </w:r>
                            <w:r>
                              <w:rPr>
                                <w:sz w:val="38"/>
                                <w:szCs w:val="38"/>
                                <w:lang w:val="en-US"/>
                              </w:rPr>
                              <w:t>Continuous Professional Development (CPD)</w:t>
                            </w:r>
                          </w:p>
                          <w:p w14:paraId="7B317D2C" w14:textId="77777777" w:rsidR="00385DB2" w:rsidRDefault="00385DB2">
                            <w:pPr>
                              <w:pStyle w:val="Default"/>
                              <w:spacing w:after="24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49C0336" w14:textId="4464CFAC" w:rsidR="00385DB2" w:rsidRDefault="00385DB2">
                            <w:pPr>
                              <w:pStyle w:val="Default"/>
                              <w:spacing w:after="240"/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These standards and guidelines are set to enable you to successfully develop your career as an Image Professionals within FIPI.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fficeArt object" o:spid="_x0000_s1026" style="position:absolute;margin-left:9pt;margin-top:202.8pt;width:515.9pt;height:192.4pt;z-index:251659264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" filled="f" stroked="f" strokeweight="1pt">
                <v:stroke miterlimit="4"/>
                <v:textbox inset="4pt,4pt,4pt,4pt">
                  <w:txbxContent>
                    <w:p w14:paraId="42EF8E43" w14:textId="77777777" w:rsidR="00385DB2" w:rsidRDefault="00385DB2">
                      <w:pPr>
                        <w:pStyle w:val="Default"/>
                        <w:spacing w:after="24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76"/>
                          <w:szCs w:val="76"/>
                          <w:lang w:val="en-US"/>
                        </w:rPr>
                        <w:t>The CPD Handbook</w:t>
                      </w:r>
                      <w:r>
                        <w:rPr>
                          <w:sz w:val="96"/>
                          <w:szCs w:val="96"/>
                        </w:rPr>
                        <w:br/>
                      </w:r>
                      <w:r>
                        <w:rPr>
                          <w:sz w:val="38"/>
                          <w:szCs w:val="38"/>
                          <w:lang w:val="en-US"/>
                        </w:rPr>
                        <w:t>Continuous Professional Development (CPD)</w:t>
                      </w:r>
                    </w:p>
                    <w:p w14:paraId="7B317D2C" w14:textId="77777777" w:rsidR="00385DB2" w:rsidRDefault="00385DB2">
                      <w:pPr>
                        <w:pStyle w:val="Default"/>
                        <w:spacing w:after="240"/>
                        <w:rPr>
                          <w:sz w:val="26"/>
                          <w:szCs w:val="26"/>
                        </w:rPr>
                      </w:pPr>
                    </w:p>
                    <w:p w14:paraId="349C0336" w14:textId="4464CFAC" w:rsidR="00385DB2" w:rsidRDefault="00385DB2">
                      <w:pPr>
                        <w:pStyle w:val="Default"/>
                        <w:spacing w:after="240"/>
                      </w:pPr>
                      <w:r>
                        <w:rPr>
                          <w:sz w:val="26"/>
                          <w:szCs w:val="26"/>
                          <w:lang w:val="en-US"/>
                        </w:rPr>
                        <w:t>These standards and guidelines are set to enable you to successfully develop your career as an Image Professionals within FIPI.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>
        <w:rPr>
          <w:lang w:val="en-US"/>
        </w:rPr>
        <w:t xml:space="preserve"> </w:t>
      </w:r>
      <w:r>
        <w:rPr>
          <w:noProof/>
          <w:lang w:val="en-US"/>
        </w:rPr>
        <w:drawing>
          <wp:inline distT="0" distB="0" distL="0" distR="0" wp14:anchorId="1BFFB312" wp14:editId="2C6663BC">
            <wp:extent cx="4140200" cy="9652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ge1image560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200" cy="965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2F32BFB" w14:textId="7FFD929C" w:rsidR="009319ED" w:rsidRDefault="00676CD6">
      <w:pPr>
        <w:pStyle w:val="Body"/>
        <w:spacing w:line="288" w:lineRule="auto"/>
        <w:ind w:right="567"/>
        <w:rPr>
          <w:sz w:val="26"/>
          <w:szCs w:val="26"/>
        </w:rPr>
      </w:pPr>
      <w:r>
        <w:rPr>
          <w:sz w:val="26"/>
          <w:szCs w:val="26"/>
        </w:rPr>
        <w:lastRenderedPageBreak/>
        <w:t>Welcome to o</w:t>
      </w:r>
      <w:r w:rsidR="007645FD">
        <w:rPr>
          <w:sz w:val="26"/>
          <w:szCs w:val="26"/>
        </w:rPr>
        <w:t>u</w:t>
      </w:r>
      <w:r>
        <w:rPr>
          <w:sz w:val="26"/>
          <w:szCs w:val="26"/>
        </w:rPr>
        <w:t xml:space="preserve">r new, simplified framework </w:t>
      </w:r>
      <w:r w:rsidR="00160005">
        <w:rPr>
          <w:sz w:val="26"/>
          <w:szCs w:val="26"/>
        </w:rPr>
        <w:t xml:space="preserve">for </w:t>
      </w:r>
      <w:r w:rsidR="00160005">
        <w:rPr>
          <w:sz w:val="28"/>
          <w:szCs w:val="28"/>
          <w:lang w:val="en-US"/>
        </w:rPr>
        <w:t xml:space="preserve">Continuous Professional Development (CPD) within FIPI, </w:t>
      </w:r>
      <w:r w:rsidR="007645FD">
        <w:rPr>
          <w:sz w:val="26"/>
          <w:szCs w:val="26"/>
        </w:rPr>
        <w:t>which has been developed in re</w:t>
      </w:r>
      <w:r w:rsidR="00160005">
        <w:rPr>
          <w:sz w:val="26"/>
          <w:szCs w:val="26"/>
        </w:rPr>
        <w:t>sponse to feedback from members, and our on going commitment to continuously improve and develop as a professional body</w:t>
      </w:r>
      <w:r w:rsidR="00194677">
        <w:rPr>
          <w:sz w:val="26"/>
          <w:szCs w:val="26"/>
        </w:rPr>
        <w:t>.</w:t>
      </w:r>
    </w:p>
    <w:p w14:paraId="218092E7" w14:textId="77777777" w:rsidR="007645FD" w:rsidRDefault="007645FD">
      <w:pPr>
        <w:pStyle w:val="Body"/>
        <w:spacing w:line="288" w:lineRule="auto"/>
        <w:ind w:right="567"/>
        <w:rPr>
          <w:sz w:val="26"/>
          <w:szCs w:val="26"/>
        </w:rPr>
      </w:pPr>
    </w:p>
    <w:p w14:paraId="4D62E4EE" w14:textId="3DEE6E52" w:rsidR="00C33697" w:rsidRDefault="00C33697">
      <w:pPr>
        <w:pStyle w:val="Body"/>
        <w:spacing w:line="288" w:lineRule="auto"/>
        <w:ind w:right="567"/>
        <w:rPr>
          <w:sz w:val="28"/>
          <w:szCs w:val="28"/>
          <w:lang w:val="en-US"/>
        </w:rPr>
      </w:pPr>
      <w:bookmarkStart w:id="0" w:name="OLE_LINK1"/>
      <w:bookmarkStart w:id="1" w:name="OLE_LINK2"/>
      <w:bookmarkStart w:id="2" w:name="_GoBack"/>
      <w:r>
        <w:rPr>
          <w:sz w:val="28"/>
          <w:szCs w:val="28"/>
          <w:lang w:val="en-US"/>
        </w:rPr>
        <w:t xml:space="preserve">This </w:t>
      </w:r>
      <w:r w:rsidR="007645FD">
        <w:rPr>
          <w:sz w:val="28"/>
          <w:szCs w:val="28"/>
          <w:lang w:val="en-US"/>
        </w:rPr>
        <w:t xml:space="preserve">2016 </w:t>
      </w:r>
      <w:r>
        <w:rPr>
          <w:sz w:val="28"/>
          <w:szCs w:val="28"/>
          <w:lang w:val="en-US"/>
        </w:rPr>
        <w:t>framework is designed to</w:t>
      </w:r>
      <w:r w:rsidR="00160005">
        <w:rPr>
          <w:sz w:val="28"/>
          <w:szCs w:val="28"/>
          <w:lang w:val="en-US"/>
        </w:rPr>
        <w:t>:</w:t>
      </w:r>
    </w:p>
    <w:p w14:paraId="533D3BDE" w14:textId="75B98492" w:rsidR="00C33697" w:rsidRPr="00C33697" w:rsidRDefault="00160005" w:rsidP="00C33697">
      <w:pPr>
        <w:pStyle w:val="Body"/>
        <w:numPr>
          <w:ilvl w:val="0"/>
          <w:numId w:val="8"/>
        </w:numPr>
        <w:spacing w:line="288" w:lineRule="auto"/>
        <w:ind w:right="567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help</w:t>
      </w:r>
      <w:proofErr w:type="gramEnd"/>
      <w:r>
        <w:rPr>
          <w:sz w:val="28"/>
          <w:szCs w:val="28"/>
          <w:lang w:val="en-US"/>
        </w:rPr>
        <w:t xml:space="preserve"> members d</w:t>
      </w:r>
      <w:r w:rsidR="00C33697">
        <w:rPr>
          <w:sz w:val="28"/>
          <w:szCs w:val="28"/>
          <w:lang w:val="en-US"/>
        </w:rPr>
        <w:t xml:space="preserve">evelop </w:t>
      </w:r>
      <w:r>
        <w:rPr>
          <w:sz w:val="28"/>
          <w:szCs w:val="28"/>
          <w:lang w:val="en-US"/>
        </w:rPr>
        <w:t xml:space="preserve">their </w:t>
      </w:r>
      <w:r w:rsidR="00C33697">
        <w:rPr>
          <w:sz w:val="28"/>
          <w:szCs w:val="28"/>
          <w:lang w:val="en-US"/>
        </w:rPr>
        <w:t>skills, knowledge and experience as image professionals, and</w:t>
      </w:r>
    </w:p>
    <w:p w14:paraId="3B8A1EE8" w14:textId="0122ACDE" w:rsidR="00C33697" w:rsidRPr="00C33697" w:rsidRDefault="00160005" w:rsidP="00C33697">
      <w:pPr>
        <w:pStyle w:val="Body"/>
        <w:numPr>
          <w:ilvl w:val="0"/>
          <w:numId w:val="8"/>
        </w:numPr>
        <w:spacing w:line="288" w:lineRule="auto"/>
        <w:ind w:right="567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r</w:t>
      </w:r>
      <w:r w:rsidR="00C33697">
        <w:rPr>
          <w:sz w:val="28"/>
          <w:szCs w:val="28"/>
          <w:lang w:val="en-US"/>
        </w:rPr>
        <w:t>eassure</w:t>
      </w:r>
      <w:proofErr w:type="gramEnd"/>
      <w:r w:rsidR="00C33697">
        <w:rPr>
          <w:sz w:val="28"/>
          <w:szCs w:val="28"/>
          <w:lang w:val="en-US"/>
        </w:rPr>
        <w:t xml:space="preserve"> clients that FIPI members provide a level of quality, professional service worth investing in.</w:t>
      </w:r>
    </w:p>
    <w:p w14:paraId="27BC9BAD" w14:textId="77777777" w:rsidR="00C33697" w:rsidRDefault="00C33697" w:rsidP="00C33697">
      <w:pPr>
        <w:pStyle w:val="Body"/>
        <w:spacing w:line="288" w:lineRule="auto"/>
        <w:ind w:right="567"/>
        <w:rPr>
          <w:sz w:val="28"/>
          <w:szCs w:val="28"/>
          <w:lang w:val="en-US"/>
        </w:rPr>
      </w:pPr>
    </w:p>
    <w:p w14:paraId="0BD1E50A" w14:textId="77777777" w:rsidR="00AC4C31" w:rsidRDefault="00AC4C31" w:rsidP="00C33697">
      <w:pPr>
        <w:pStyle w:val="Body"/>
        <w:spacing w:line="288" w:lineRule="auto"/>
        <w:ind w:right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Put simply, this framework aims to encourage members to be active, lifelong learners, taking responsibility for their own personal development within our supportive, professional community.</w:t>
      </w:r>
    </w:p>
    <w:p w14:paraId="227B856D" w14:textId="77777777" w:rsidR="00AC4C31" w:rsidRDefault="00AC4C31" w:rsidP="00C33697">
      <w:pPr>
        <w:pStyle w:val="Body"/>
        <w:spacing w:line="288" w:lineRule="auto"/>
        <w:ind w:right="567"/>
        <w:rPr>
          <w:sz w:val="28"/>
          <w:szCs w:val="28"/>
          <w:lang w:val="en-US"/>
        </w:rPr>
      </w:pPr>
    </w:p>
    <w:p w14:paraId="221F7403" w14:textId="64548440" w:rsidR="00A70280" w:rsidRDefault="00160005" w:rsidP="00A70280">
      <w:pPr>
        <w:pStyle w:val="Body"/>
        <w:spacing w:line="288" w:lineRule="auto"/>
        <w:ind w:right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</w:t>
      </w:r>
      <w:r w:rsidR="00AC4C3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CPD </w:t>
      </w:r>
      <w:r w:rsidR="00AC4C31">
        <w:rPr>
          <w:sz w:val="28"/>
          <w:szCs w:val="28"/>
          <w:lang w:val="en-US"/>
        </w:rPr>
        <w:t>framework applies to all members</w:t>
      </w:r>
      <w:r w:rsidR="00A70280">
        <w:rPr>
          <w:sz w:val="28"/>
          <w:szCs w:val="28"/>
          <w:lang w:val="en-US"/>
        </w:rPr>
        <w:t>,</w:t>
      </w:r>
      <w:r w:rsidR="00AC4C31">
        <w:rPr>
          <w:sz w:val="28"/>
          <w:szCs w:val="28"/>
          <w:lang w:val="en-US"/>
        </w:rPr>
        <w:t xml:space="preserve"> except Friends of FIPI and retired members. It </w:t>
      </w:r>
      <w:r>
        <w:rPr>
          <w:sz w:val="28"/>
          <w:szCs w:val="28"/>
          <w:lang w:val="en-US"/>
        </w:rPr>
        <w:t xml:space="preserve">is simple and achievable for all and </w:t>
      </w:r>
      <w:r w:rsidR="00AC4C31">
        <w:rPr>
          <w:sz w:val="28"/>
          <w:szCs w:val="28"/>
          <w:lang w:val="en-US"/>
        </w:rPr>
        <w:t>applies to both UK and international memb</w:t>
      </w:r>
      <w:r w:rsidR="00A70280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>rs</w:t>
      </w:r>
      <w:r w:rsidR="00A70280">
        <w:rPr>
          <w:sz w:val="28"/>
          <w:szCs w:val="28"/>
          <w:lang w:val="en-US"/>
        </w:rPr>
        <w:t xml:space="preserve">. </w:t>
      </w:r>
    </w:p>
    <w:p w14:paraId="174D87EE" w14:textId="6F0A2EA4" w:rsidR="00A70280" w:rsidRDefault="00A70280" w:rsidP="00A70280">
      <w:pPr>
        <w:pStyle w:val="Body"/>
        <w:spacing w:line="288" w:lineRule="auto"/>
        <w:ind w:right="567"/>
        <w:rPr>
          <w:sz w:val="28"/>
          <w:szCs w:val="28"/>
          <w:lang w:val="en-US"/>
        </w:rPr>
      </w:pPr>
    </w:p>
    <w:p w14:paraId="14646172" w14:textId="6BF12531" w:rsidR="00A70280" w:rsidRDefault="00676CD6" w:rsidP="00A70280">
      <w:pPr>
        <w:pStyle w:val="Body"/>
        <w:spacing w:line="288" w:lineRule="auto"/>
        <w:ind w:right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This CPD framework was published</w:t>
      </w:r>
      <w:r w:rsidR="007645FD">
        <w:rPr>
          <w:sz w:val="28"/>
          <w:szCs w:val="28"/>
          <w:lang w:val="en-US"/>
        </w:rPr>
        <w:t xml:space="preserve"> by </w:t>
      </w:r>
      <w:r>
        <w:rPr>
          <w:sz w:val="28"/>
          <w:szCs w:val="28"/>
          <w:lang w:val="en-US"/>
        </w:rPr>
        <w:t xml:space="preserve">the Board of </w:t>
      </w:r>
      <w:r w:rsidR="007645FD">
        <w:rPr>
          <w:sz w:val="28"/>
          <w:szCs w:val="28"/>
          <w:lang w:val="en-US"/>
        </w:rPr>
        <w:t>FIPI in July 2016 and applies to all current and future members. It replaces all previous CPD guidance.</w:t>
      </w:r>
      <w:r w:rsidR="000A68B6">
        <w:rPr>
          <w:sz w:val="28"/>
          <w:szCs w:val="28"/>
          <w:lang w:val="en-US"/>
        </w:rPr>
        <w:t xml:space="preserve"> It will continue to be developed over time.</w:t>
      </w:r>
    </w:p>
    <w:p w14:paraId="69FB1DCA" w14:textId="431A165A" w:rsidR="00A70280" w:rsidRDefault="00A70280" w:rsidP="00A70280">
      <w:pPr>
        <w:pStyle w:val="Body"/>
        <w:spacing w:line="288" w:lineRule="auto"/>
        <w:ind w:right="567"/>
        <w:rPr>
          <w:sz w:val="28"/>
          <w:szCs w:val="28"/>
          <w:lang w:val="en-US"/>
        </w:rPr>
      </w:pPr>
    </w:p>
    <w:bookmarkEnd w:id="0"/>
    <w:bookmarkEnd w:id="1"/>
    <w:bookmarkEnd w:id="2"/>
    <w:p w14:paraId="5AC39FAC" w14:textId="0358E0C2" w:rsidR="009319ED" w:rsidRDefault="002C5756">
      <w:pPr>
        <w:pStyle w:val="Default"/>
        <w:ind w:right="567"/>
        <w:sectPr w:rsidR="009319ED">
          <w:pgSz w:w="11906" w:h="16838"/>
          <w:pgMar w:top="1134" w:right="1134" w:bottom="1134" w:left="1134" w:header="709" w:footer="850" w:gutter="0"/>
          <w:cols w:space="720"/>
        </w:sect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33A96CCB" wp14:editId="03B32E93">
                <wp:simplePos x="0" y="0"/>
                <wp:positionH relativeFrom="margin">
                  <wp:posOffset>-6349</wp:posOffset>
                </wp:positionH>
                <wp:positionV relativeFrom="page">
                  <wp:posOffset>720000</wp:posOffset>
                </wp:positionV>
                <wp:extent cx="6462957" cy="343659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2957" cy="34365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hueOff val="-152372"/>
                            <a:lumOff val="1186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9F2EFEA" w14:textId="77777777" w:rsidR="00385DB2" w:rsidRDefault="00385DB2">
                            <w:pPr>
                              <w:pStyle w:val="Body"/>
                              <w:spacing w:line="288" w:lineRule="auto"/>
                              <w:ind w:right="567"/>
                            </w:pPr>
                            <w:r>
                              <w:rPr>
                                <w:sz w:val="34"/>
                                <w:szCs w:val="34"/>
                              </w:rPr>
                              <w:t>INTRODUCTION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-.45pt;margin-top:56.7pt;width:508.9pt;height:27.05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" fillcolor="#ff2d21 [3208]" stroked="f" strokeweight="1pt">
                <v:stroke miterlimit="4"/>
                <v:textbox inset="4pt,4pt,4pt,4pt">
                  <w:txbxContent>
                    <w:p w14:paraId="79F2EFEA" w14:textId="77777777" w:rsidR="00385DB2" w:rsidRDefault="00385DB2">
                      <w:pPr>
                        <w:pStyle w:val="Body"/>
                        <w:spacing w:line="288" w:lineRule="auto"/>
                        <w:ind w:right="567"/>
                      </w:pPr>
                      <w:r>
                        <w:rPr>
                          <w:sz w:val="34"/>
                          <w:szCs w:val="34"/>
                        </w:rPr>
                        <w:t>INTRODUCTION</w:t>
                      </w: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</w:p>
    <w:p w14:paraId="1DD1625A" w14:textId="4834A6A7" w:rsidR="009319ED" w:rsidRDefault="00300972">
      <w:pPr>
        <w:pStyle w:val="Default"/>
        <w:spacing w:after="200" w:line="276" w:lineRule="auto"/>
        <w:ind w:right="567"/>
        <w:rPr>
          <w:sz w:val="26"/>
          <w:szCs w:val="26"/>
        </w:rPr>
      </w:pPr>
      <w:r>
        <w:rPr>
          <w:sz w:val="26"/>
          <w:szCs w:val="26"/>
          <w:lang w:val="en-US"/>
        </w:rPr>
        <w:lastRenderedPageBreak/>
        <w:t>Members demonstrate their commitment to CPD by meeting the following three standards each year, and</w:t>
      </w:r>
      <w:r w:rsidR="0009514E">
        <w:rPr>
          <w:sz w:val="26"/>
          <w:szCs w:val="26"/>
          <w:lang w:val="en-US"/>
        </w:rPr>
        <w:t xml:space="preserve"> submitting a simple </w:t>
      </w:r>
      <w:r w:rsidR="00633000">
        <w:rPr>
          <w:sz w:val="26"/>
          <w:szCs w:val="26"/>
          <w:lang w:val="en-US"/>
        </w:rPr>
        <w:t xml:space="preserve">Annual </w:t>
      </w:r>
      <w:r w:rsidR="00DE11B0">
        <w:rPr>
          <w:sz w:val="26"/>
          <w:szCs w:val="26"/>
          <w:lang w:val="en-US"/>
        </w:rPr>
        <w:t>CPD Form</w:t>
      </w:r>
      <w:r>
        <w:rPr>
          <w:sz w:val="26"/>
          <w:szCs w:val="26"/>
          <w:lang w:val="en-US"/>
        </w:rPr>
        <w:t xml:space="preserve"> when renewing their annual membership. </w:t>
      </w:r>
      <w:r w:rsidR="004B0620">
        <w:rPr>
          <w:sz w:val="26"/>
          <w:szCs w:val="26"/>
          <w:lang w:val="en-US"/>
        </w:rPr>
        <w:t xml:space="preserve">Maintaining these standards is a condition of maintaining your membership. </w:t>
      </w:r>
      <w:r w:rsidR="002C5756">
        <w:rPr>
          <w:noProof/>
          <w:sz w:val="26"/>
          <w:szCs w:val="26"/>
          <w:lang w:val="en-US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1AADD947" wp14:editId="1A752A53">
                <wp:simplePos x="0" y="0"/>
                <wp:positionH relativeFrom="margin">
                  <wp:posOffset>-6350</wp:posOffset>
                </wp:positionH>
                <wp:positionV relativeFrom="page">
                  <wp:posOffset>720000</wp:posOffset>
                </wp:positionV>
                <wp:extent cx="6487880" cy="632859"/>
                <wp:effectExtent l="0" t="0" r="0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7880" cy="63285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hueOff val="-152372"/>
                            <a:lumOff val="1186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6C39A14" w14:textId="7350980A" w:rsidR="00385DB2" w:rsidRDefault="00385DB2">
                            <w:pPr>
                              <w:pStyle w:val="Heading"/>
                            </w:pPr>
                            <w:proofErr w:type="gramStart"/>
                            <w:r>
                              <w:t>Commitment to continuous development through FIPI education, practice and community standards.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-.45pt;margin-top:56.7pt;width:510.85pt;height:49.85pt;z-index:2516643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" fillcolor="#ff2d21 [3208]" stroked="f" strokeweight="1pt">
                <v:stroke miterlimit="4"/>
                <v:textbox inset="4pt,4pt,4pt,4pt">
                  <w:txbxContent>
                    <w:p w14:paraId="06C39A14" w14:textId="7350980A" w:rsidR="00385DB2" w:rsidRDefault="00385DB2">
                      <w:pPr>
                        <w:pStyle w:val="Heading"/>
                      </w:pPr>
                      <w:proofErr w:type="gramStart"/>
                      <w:r>
                        <w:t>Commitment to continuous development through FIPI education, practice and community standards.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2C5756">
        <w:rPr>
          <w:sz w:val="26"/>
          <w:szCs w:val="26"/>
          <w:lang w:val="en-US"/>
        </w:rPr>
        <w:t xml:space="preserve"> </w:t>
      </w:r>
    </w:p>
    <w:p w14:paraId="04B6DA82" w14:textId="1D2CB2C0" w:rsidR="009319ED" w:rsidRDefault="002C5756">
      <w:pPr>
        <w:pStyle w:val="Body"/>
        <w:spacing w:line="288" w:lineRule="auto"/>
        <w:ind w:right="567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There are three </w:t>
      </w:r>
      <w:r w:rsidR="008C0F36">
        <w:rPr>
          <w:sz w:val="26"/>
          <w:szCs w:val="26"/>
          <w:lang w:val="en-US"/>
        </w:rPr>
        <w:t xml:space="preserve">separate </w:t>
      </w:r>
      <w:r w:rsidR="004B0620">
        <w:rPr>
          <w:sz w:val="26"/>
          <w:szCs w:val="26"/>
          <w:lang w:val="en-US"/>
        </w:rPr>
        <w:t>CPD standards to meet each year:</w:t>
      </w:r>
    </w:p>
    <w:p w14:paraId="75E96F76" w14:textId="182C1BA0" w:rsidR="009319ED" w:rsidRDefault="004B0620">
      <w:pPr>
        <w:pStyle w:val="Body"/>
        <w:spacing w:line="288" w:lineRule="auto"/>
        <w:ind w:right="567"/>
        <w:rPr>
          <w:sz w:val="26"/>
          <w:szCs w:val="26"/>
        </w:rPr>
      </w:pPr>
      <w:r>
        <w:rPr>
          <w:sz w:val="26"/>
          <w:szCs w:val="26"/>
          <w:lang w:val="en-US"/>
        </w:rPr>
        <w:tab/>
      </w:r>
      <w:r w:rsidR="00160005">
        <w:rPr>
          <w:sz w:val="26"/>
          <w:szCs w:val="26"/>
          <w:lang w:val="en-US"/>
        </w:rPr>
        <w:t xml:space="preserve">1. </w:t>
      </w:r>
      <w:r w:rsidRPr="008C0F36">
        <w:rPr>
          <w:b/>
          <w:sz w:val="26"/>
          <w:szCs w:val="26"/>
          <w:lang w:val="en-US"/>
        </w:rPr>
        <w:t>CPD educational standard</w:t>
      </w:r>
      <w:r>
        <w:rPr>
          <w:sz w:val="26"/>
          <w:szCs w:val="26"/>
          <w:lang w:val="en-US"/>
        </w:rPr>
        <w:t xml:space="preserve"> </w:t>
      </w:r>
      <w:r w:rsidR="00160005">
        <w:rPr>
          <w:sz w:val="26"/>
          <w:szCs w:val="26"/>
          <w:lang w:val="en-US"/>
        </w:rPr>
        <w:t>–</w:t>
      </w:r>
      <w:r>
        <w:rPr>
          <w:sz w:val="26"/>
          <w:szCs w:val="26"/>
          <w:lang w:val="en-US"/>
        </w:rPr>
        <w:t xml:space="preserve"> </w:t>
      </w:r>
      <w:r w:rsidR="00160005">
        <w:rPr>
          <w:sz w:val="26"/>
          <w:szCs w:val="26"/>
          <w:lang w:val="en-US"/>
        </w:rPr>
        <w:t xml:space="preserve">undertake a </w:t>
      </w:r>
      <w:r>
        <w:rPr>
          <w:sz w:val="26"/>
          <w:szCs w:val="26"/>
          <w:lang w:val="en-US"/>
        </w:rPr>
        <w:t>minimum of 2 learning activities</w:t>
      </w:r>
      <w:r w:rsidR="00160005">
        <w:rPr>
          <w:sz w:val="26"/>
          <w:szCs w:val="26"/>
          <w:lang w:val="en-US"/>
        </w:rPr>
        <w:t xml:space="preserve"> to help you develop your image </w:t>
      </w:r>
      <w:r w:rsidR="008A4307">
        <w:rPr>
          <w:sz w:val="26"/>
          <w:szCs w:val="26"/>
          <w:lang w:val="en-US"/>
        </w:rPr>
        <w:t xml:space="preserve">skills and </w:t>
      </w:r>
      <w:r w:rsidR="00160005">
        <w:rPr>
          <w:sz w:val="26"/>
          <w:szCs w:val="26"/>
          <w:lang w:val="en-US"/>
        </w:rPr>
        <w:t>career</w:t>
      </w:r>
      <w:r w:rsidR="002C5756">
        <w:rPr>
          <w:sz w:val="26"/>
          <w:szCs w:val="26"/>
          <w:lang w:val="en-US"/>
        </w:rPr>
        <w:t>,</w:t>
      </w:r>
    </w:p>
    <w:p w14:paraId="1765F197" w14:textId="7E72C4CF" w:rsidR="009319ED" w:rsidRDefault="002C5756">
      <w:pPr>
        <w:pStyle w:val="Body"/>
        <w:spacing w:line="288" w:lineRule="auto"/>
        <w:ind w:right="567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</w:r>
      <w:r w:rsidR="008A4307">
        <w:rPr>
          <w:sz w:val="26"/>
          <w:szCs w:val="26"/>
          <w:lang w:val="en-US"/>
        </w:rPr>
        <w:t xml:space="preserve">2. </w:t>
      </w:r>
      <w:r w:rsidRPr="008C0F36">
        <w:rPr>
          <w:b/>
          <w:sz w:val="26"/>
          <w:szCs w:val="26"/>
          <w:lang w:val="en-US"/>
        </w:rPr>
        <w:t xml:space="preserve">CPD </w:t>
      </w:r>
      <w:r w:rsidR="004B0620" w:rsidRPr="008C0F36">
        <w:rPr>
          <w:b/>
          <w:sz w:val="26"/>
          <w:szCs w:val="26"/>
          <w:lang w:val="en-US"/>
        </w:rPr>
        <w:t>practice standards</w:t>
      </w:r>
      <w:r w:rsidR="004B0620">
        <w:rPr>
          <w:sz w:val="26"/>
          <w:szCs w:val="26"/>
          <w:lang w:val="en-US"/>
        </w:rPr>
        <w:t xml:space="preserve"> </w:t>
      </w:r>
      <w:proofErr w:type="gramStart"/>
      <w:r w:rsidR="004B0620">
        <w:rPr>
          <w:sz w:val="26"/>
          <w:szCs w:val="26"/>
          <w:lang w:val="en-US"/>
        </w:rPr>
        <w:t xml:space="preserve">- </w:t>
      </w:r>
      <w:r>
        <w:rPr>
          <w:sz w:val="26"/>
          <w:szCs w:val="26"/>
          <w:lang w:val="en-US"/>
        </w:rPr>
        <w:t xml:space="preserve"> </w:t>
      </w:r>
      <w:r w:rsidR="008A4307">
        <w:rPr>
          <w:sz w:val="26"/>
          <w:szCs w:val="26"/>
          <w:lang w:val="en-US"/>
        </w:rPr>
        <w:t>spend</w:t>
      </w:r>
      <w:proofErr w:type="gramEnd"/>
      <w:r w:rsidR="008A4307">
        <w:rPr>
          <w:sz w:val="26"/>
          <w:szCs w:val="26"/>
          <w:lang w:val="en-US"/>
        </w:rPr>
        <w:t xml:space="preserve"> a </w:t>
      </w:r>
      <w:r w:rsidR="004B0620">
        <w:rPr>
          <w:sz w:val="26"/>
          <w:szCs w:val="26"/>
          <w:lang w:val="en-US"/>
        </w:rPr>
        <w:t>minimum of 60 hours</w:t>
      </w:r>
      <w:r w:rsidR="008C0F36">
        <w:rPr>
          <w:sz w:val="26"/>
          <w:szCs w:val="26"/>
          <w:lang w:val="en-US"/>
        </w:rPr>
        <w:t xml:space="preserve"> (paid work or voluntary)</w:t>
      </w:r>
      <w:r w:rsidR="008A4307">
        <w:rPr>
          <w:sz w:val="26"/>
          <w:szCs w:val="26"/>
          <w:lang w:val="en-US"/>
        </w:rPr>
        <w:t xml:space="preserve"> working as an image professional, and </w:t>
      </w:r>
    </w:p>
    <w:p w14:paraId="5E7B2C88" w14:textId="0324B079" w:rsidR="002C5756" w:rsidRDefault="002C5756">
      <w:pPr>
        <w:pStyle w:val="Body"/>
        <w:spacing w:line="288" w:lineRule="auto"/>
        <w:ind w:right="567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</w:r>
      <w:r w:rsidR="008A4307">
        <w:rPr>
          <w:sz w:val="26"/>
          <w:szCs w:val="26"/>
          <w:lang w:val="en-US"/>
        </w:rPr>
        <w:t xml:space="preserve">3. </w:t>
      </w:r>
      <w:r w:rsidRPr="008C0F36">
        <w:rPr>
          <w:b/>
          <w:sz w:val="26"/>
          <w:szCs w:val="26"/>
          <w:lang w:val="en-US"/>
        </w:rPr>
        <w:t>CPD community standards</w:t>
      </w:r>
      <w:r w:rsidR="008C0F36">
        <w:rPr>
          <w:sz w:val="26"/>
          <w:szCs w:val="26"/>
          <w:lang w:val="en-US"/>
        </w:rPr>
        <w:t xml:space="preserve"> – </w:t>
      </w:r>
      <w:r w:rsidR="008A4307">
        <w:rPr>
          <w:sz w:val="26"/>
          <w:szCs w:val="26"/>
          <w:lang w:val="en-US"/>
        </w:rPr>
        <w:t xml:space="preserve">participate in a </w:t>
      </w:r>
      <w:r w:rsidR="008C0F36">
        <w:rPr>
          <w:sz w:val="26"/>
          <w:szCs w:val="26"/>
          <w:lang w:val="en-US"/>
        </w:rPr>
        <w:t xml:space="preserve">minimum of 2 </w:t>
      </w:r>
      <w:proofErr w:type="gramStart"/>
      <w:r w:rsidR="008C0F36">
        <w:rPr>
          <w:sz w:val="26"/>
          <w:szCs w:val="26"/>
          <w:lang w:val="en-US"/>
        </w:rPr>
        <w:t>activities</w:t>
      </w:r>
      <w:r w:rsidR="008A4307">
        <w:rPr>
          <w:sz w:val="26"/>
          <w:szCs w:val="26"/>
          <w:lang w:val="en-US"/>
        </w:rPr>
        <w:t xml:space="preserve"> which</w:t>
      </w:r>
      <w:proofErr w:type="gramEnd"/>
      <w:r w:rsidR="008A4307">
        <w:rPr>
          <w:sz w:val="26"/>
          <w:szCs w:val="26"/>
          <w:lang w:val="en-US"/>
        </w:rPr>
        <w:t xml:space="preserve"> support and grow FIPI</w:t>
      </w:r>
      <w:r>
        <w:rPr>
          <w:sz w:val="26"/>
          <w:szCs w:val="26"/>
          <w:lang w:val="en-US"/>
        </w:rPr>
        <w:t>.</w:t>
      </w:r>
    </w:p>
    <w:p w14:paraId="3192D492" w14:textId="77777777" w:rsidR="008A4307" w:rsidRDefault="008A4307">
      <w:pPr>
        <w:pStyle w:val="Body"/>
        <w:spacing w:line="288" w:lineRule="auto"/>
        <w:ind w:right="567"/>
        <w:rPr>
          <w:sz w:val="26"/>
          <w:szCs w:val="26"/>
          <w:lang w:val="en-US"/>
        </w:rPr>
      </w:pPr>
    </w:p>
    <w:p w14:paraId="68F1AADF" w14:textId="224777B8" w:rsidR="008A4307" w:rsidRPr="008A4307" w:rsidRDefault="008A4307">
      <w:pPr>
        <w:pStyle w:val="Body"/>
        <w:spacing w:line="288" w:lineRule="auto"/>
        <w:ind w:right="567"/>
        <w:rPr>
          <w:b/>
          <w:sz w:val="26"/>
          <w:szCs w:val="26"/>
        </w:rPr>
      </w:pPr>
      <w:r w:rsidRPr="008A4307">
        <w:rPr>
          <w:b/>
          <w:sz w:val="26"/>
          <w:szCs w:val="26"/>
          <w:lang w:val="en-US"/>
        </w:rPr>
        <w:t>These are very much minimum standards. The more you put into your development</w:t>
      </w:r>
      <w:r>
        <w:rPr>
          <w:b/>
          <w:sz w:val="26"/>
          <w:szCs w:val="26"/>
          <w:lang w:val="en-US"/>
        </w:rPr>
        <w:t>,</w:t>
      </w:r>
      <w:r w:rsidRPr="008A4307">
        <w:rPr>
          <w:b/>
          <w:sz w:val="26"/>
          <w:szCs w:val="26"/>
          <w:lang w:val="en-US"/>
        </w:rPr>
        <w:t xml:space="preserve"> the more you and your business will get out of it. And the more we all get involved in FIPI, the better it will be. </w:t>
      </w:r>
    </w:p>
    <w:p w14:paraId="3CF1DABD" w14:textId="77777777" w:rsidR="009319ED" w:rsidRDefault="009319ED">
      <w:pPr>
        <w:pStyle w:val="Body"/>
        <w:spacing w:line="288" w:lineRule="auto"/>
        <w:ind w:right="567"/>
        <w:rPr>
          <w:sz w:val="26"/>
          <w:szCs w:val="26"/>
        </w:rPr>
      </w:pPr>
    </w:p>
    <w:p w14:paraId="256156EF" w14:textId="77777777" w:rsidR="009319ED" w:rsidRDefault="002C5756">
      <w:pPr>
        <w:pStyle w:val="Heading2"/>
      </w:pPr>
      <w:r>
        <w:t xml:space="preserve">1. CPD educational standards </w:t>
      </w:r>
    </w:p>
    <w:p w14:paraId="2F274519" w14:textId="77777777" w:rsidR="009D340C" w:rsidRDefault="009D340C">
      <w:pPr>
        <w:pStyle w:val="Body"/>
        <w:spacing w:line="288" w:lineRule="auto"/>
        <w:ind w:right="567"/>
        <w:rPr>
          <w:sz w:val="26"/>
          <w:szCs w:val="26"/>
          <w:lang w:val="en-US"/>
        </w:rPr>
      </w:pPr>
    </w:p>
    <w:p w14:paraId="6B9CBB5C" w14:textId="77777777" w:rsidR="008A4307" w:rsidRDefault="009D340C">
      <w:pPr>
        <w:pStyle w:val="Body"/>
        <w:spacing w:line="288" w:lineRule="auto"/>
        <w:ind w:right="567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We all work in different contexts and have different needs, so you are the one best placed to decide what learning you </w:t>
      </w:r>
      <w:r w:rsidR="002C5756">
        <w:rPr>
          <w:sz w:val="26"/>
          <w:szCs w:val="26"/>
          <w:lang w:val="en-US"/>
        </w:rPr>
        <w:t xml:space="preserve">need to undertake to continue to develop and progress as an image professional. </w:t>
      </w:r>
      <w:r w:rsidR="008A4307">
        <w:rPr>
          <w:sz w:val="26"/>
          <w:szCs w:val="26"/>
          <w:lang w:val="en-US"/>
        </w:rPr>
        <w:t xml:space="preserve"> </w:t>
      </w:r>
    </w:p>
    <w:p w14:paraId="25C84FFA" w14:textId="77777777" w:rsidR="008A4307" w:rsidRDefault="008A4307">
      <w:pPr>
        <w:pStyle w:val="Body"/>
        <w:spacing w:line="288" w:lineRule="auto"/>
        <w:ind w:right="567"/>
        <w:rPr>
          <w:sz w:val="26"/>
          <w:szCs w:val="26"/>
          <w:lang w:val="en-US"/>
        </w:rPr>
      </w:pPr>
    </w:p>
    <w:p w14:paraId="2250D33C" w14:textId="3A5B8B14" w:rsidR="009319ED" w:rsidRDefault="008A4307">
      <w:pPr>
        <w:pStyle w:val="Body"/>
        <w:spacing w:line="288" w:lineRule="auto"/>
        <w:ind w:right="567"/>
        <w:rPr>
          <w:sz w:val="26"/>
          <w:szCs w:val="26"/>
        </w:rPr>
      </w:pPr>
      <w:r>
        <w:rPr>
          <w:sz w:val="26"/>
          <w:szCs w:val="26"/>
          <w:lang w:val="en-US"/>
        </w:rPr>
        <w:t>However, we also encourage you to discuss your develop</w:t>
      </w:r>
      <w:r w:rsidR="00BD18E5">
        <w:rPr>
          <w:sz w:val="26"/>
          <w:szCs w:val="26"/>
          <w:lang w:val="en-US"/>
        </w:rPr>
        <w:t>ment needs and plans</w:t>
      </w:r>
      <w:r>
        <w:rPr>
          <w:sz w:val="26"/>
          <w:szCs w:val="26"/>
          <w:lang w:val="en-US"/>
        </w:rPr>
        <w:t xml:space="preserve"> with other members and share good ideas and practice through regional groups, </w:t>
      </w:r>
      <w:r w:rsidR="009F67D8">
        <w:rPr>
          <w:sz w:val="26"/>
          <w:szCs w:val="26"/>
          <w:lang w:val="en-US"/>
        </w:rPr>
        <w:t>networking and our social media platforms.  The Board will also encourage this through our FIPI website, newsletters, events and webinars.</w:t>
      </w:r>
    </w:p>
    <w:p w14:paraId="11C4786C" w14:textId="77777777" w:rsidR="009319ED" w:rsidRDefault="009319ED">
      <w:pPr>
        <w:pStyle w:val="Body"/>
        <w:spacing w:line="288" w:lineRule="auto"/>
        <w:ind w:right="567"/>
        <w:rPr>
          <w:sz w:val="26"/>
          <w:szCs w:val="26"/>
        </w:rPr>
      </w:pPr>
    </w:p>
    <w:p w14:paraId="394C6F9F" w14:textId="718EA2D1" w:rsidR="009319ED" w:rsidRDefault="00164451">
      <w:pPr>
        <w:pStyle w:val="Default"/>
        <w:spacing w:after="200" w:line="276" w:lineRule="auto"/>
        <w:ind w:right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To meet</w:t>
      </w:r>
      <w:r w:rsidR="002C5756">
        <w:rPr>
          <w:b/>
          <w:bCs/>
          <w:sz w:val="26"/>
          <w:szCs w:val="26"/>
          <w:lang w:val="en-US"/>
        </w:rPr>
        <w:t xml:space="preserve"> the CPD educational standard</w:t>
      </w:r>
      <w:r w:rsidR="009D340C">
        <w:rPr>
          <w:b/>
          <w:bCs/>
          <w:sz w:val="26"/>
          <w:szCs w:val="26"/>
          <w:lang w:val="en-US"/>
        </w:rPr>
        <w:t>, you</w:t>
      </w:r>
      <w:r>
        <w:rPr>
          <w:b/>
          <w:bCs/>
          <w:sz w:val="26"/>
          <w:szCs w:val="26"/>
          <w:lang w:val="en-US"/>
        </w:rPr>
        <w:t xml:space="preserve"> need </w:t>
      </w:r>
      <w:proofErr w:type="gramStart"/>
      <w:r>
        <w:rPr>
          <w:b/>
          <w:bCs/>
          <w:sz w:val="26"/>
          <w:szCs w:val="26"/>
          <w:lang w:val="en-US"/>
        </w:rPr>
        <w:t>to :</w:t>
      </w:r>
      <w:proofErr w:type="gramEnd"/>
      <w:r w:rsidR="002C5756">
        <w:rPr>
          <w:b/>
          <w:bCs/>
          <w:sz w:val="26"/>
          <w:szCs w:val="26"/>
        </w:rPr>
        <w:t xml:space="preserve"> </w:t>
      </w:r>
    </w:p>
    <w:p w14:paraId="786D7324" w14:textId="404EC8C0" w:rsidR="009319ED" w:rsidRPr="009D340C" w:rsidRDefault="002C5756" w:rsidP="009D340C">
      <w:pPr>
        <w:pStyle w:val="Body"/>
        <w:numPr>
          <w:ilvl w:val="0"/>
          <w:numId w:val="2"/>
        </w:numPr>
        <w:spacing w:line="288" w:lineRule="auto"/>
        <w:ind w:right="567"/>
        <w:rPr>
          <w:sz w:val="26"/>
          <w:szCs w:val="26"/>
          <w:lang w:val="en-US"/>
        </w:rPr>
      </w:pPr>
      <w:r w:rsidRPr="00E92192">
        <w:rPr>
          <w:b/>
          <w:sz w:val="26"/>
          <w:szCs w:val="26"/>
          <w:lang w:val="en-US"/>
        </w:rPr>
        <w:t xml:space="preserve">Undertake at least 2 new learning activities relevant to your practice during the year prior to your </w:t>
      </w:r>
      <w:r w:rsidR="00164451" w:rsidRPr="00E92192">
        <w:rPr>
          <w:b/>
          <w:sz w:val="26"/>
          <w:szCs w:val="26"/>
          <w:lang w:val="en-US"/>
        </w:rPr>
        <w:t xml:space="preserve">membership </w:t>
      </w:r>
      <w:r w:rsidRPr="00E92192">
        <w:rPr>
          <w:b/>
          <w:sz w:val="26"/>
          <w:szCs w:val="26"/>
          <w:lang w:val="en-US"/>
        </w:rPr>
        <w:t>renewal</w:t>
      </w:r>
      <w:r>
        <w:rPr>
          <w:sz w:val="26"/>
          <w:szCs w:val="26"/>
          <w:lang w:val="en-US"/>
        </w:rPr>
        <w:t>.</w:t>
      </w:r>
      <w:r>
        <w:rPr>
          <w:sz w:val="26"/>
          <w:szCs w:val="26"/>
        </w:rPr>
        <w:t xml:space="preserve"> </w:t>
      </w:r>
    </w:p>
    <w:p w14:paraId="19E734AD" w14:textId="0099C7D1" w:rsidR="009319ED" w:rsidRDefault="002C5756">
      <w:pPr>
        <w:pStyle w:val="Body"/>
        <w:numPr>
          <w:ilvl w:val="0"/>
          <w:numId w:val="2"/>
        </w:numPr>
        <w:spacing w:line="288" w:lineRule="auto"/>
        <w:ind w:right="567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Choose subjects that are relevant to </w:t>
      </w:r>
      <w:r w:rsidR="007705EC">
        <w:rPr>
          <w:sz w:val="26"/>
          <w:szCs w:val="26"/>
          <w:lang w:val="en-US"/>
        </w:rPr>
        <w:t xml:space="preserve">your </w:t>
      </w:r>
      <w:r>
        <w:rPr>
          <w:sz w:val="26"/>
          <w:szCs w:val="26"/>
          <w:lang w:val="en-US"/>
        </w:rPr>
        <w:t xml:space="preserve">image </w:t>
      </w:r>
      <w:r w:rsidR="007705EC">
        <w:rPr>
          <w:sz w:val="26"/>
          <w:szCs w:val="26"/>
          <w:lang w:val="en-US"/>
        </w:rPr>
        <w:t xml:space="preserve">career </w:t>
      </w:r>
      <w:r>
        <w:rPr>
          <w:sz w:val="26"/>
          <w:szCs w:val="26"/>
          <w:lang w:val="en-US"/>
        </w:rPr>
        <w:t>and business needs.</w:t>
      </w:r>
      <w:r w:rsidR="009B7537" w:rsidRPr="009B7537">
        <w:rPr>
          <w:sz w:val="26"/>
          <w:szCs w:val="26"/>
          <w:lang w:val="en-US"/>
        </w:rPr>
        <w:t xml:space="preserve"> </w:t>
      </w:r>
      <w:r w:rsidR="00DE11B0">
        <w:rPr>
          <w:sz w:val="26"/>
          <w:szCs w:val="26"/>
          <w:lang w:val="en-US"/>
        </w:rPr>
        <w:t>(Appendix 1</w:t>
      </w:r>
      <w:r w:rsidR="009B7537">
        <w:rPr>
          <w:sz w:val="26"/>
          <w:szCs w:val="26"/>
          <w:lang w:val="en-US"/>
        </w:rPr>
        <w:t xml:space="preserve"> includes examples of learning activities members could undertake to achieve this standard.)</w:t>
      </w:r>
    </w:p>
    <w:p w14:paraId="55DC896B" w14:textId="23B506F7" w:rsidR="009319ED" w:rsidRDefault="007705EC">
      <w:pPr>
        <w:pStyle w:val="Body"/>
        <w:numPr>
          <w:ilvl w:val="0"/>
          <w:numId w:val="2"/>
        </w:numPr>
        <w:spacing w:line="288" w:lineRule="auto"/>
        <w:ind w:right="567"/>
        <w:rPr>
          <w:sz w:val="26"/>
          <w:szCs w:val="26"/>
          <w:lang w:val="en-US"/>
        </w:rPr>
      </w:pPr>
      <w:r>
        <w:rPr>
          <w:sz w:val="26"/>
          <w:szCs w:val="26"/>
          <w:lang w:val="fr-FR"/>
        </w:rPr>
        <w:lastRenderedPageBreak/>
        <w:t>D</w:t>
      </w:r>
      <w:r w:rsidR="002C5756">
        <w:rPr>
          <w:sz w:val="26"/>
          <w:szCs w:val="26"/>
          <w:lang w:val="fr-FR"/>
        </w:rPr>
        <w:t xml:space="preserve">ocument </w:t>
      </w:r>
      <w:r w:rsidR="000C65C9">
        <w:rPr>
          <w:sz w:val="26"/>
          <w:szCs w:val="26"/>
          <w:lang w:val="en-US"/>
        </w:rPr>
        <w:t xml:space="preserve">the learning </w:t>
      </w:r>
      <w:r w:rsidR="009F67D8">
        <w:rPr>
          <w:sz w:val="26"/>
          <w:szCs w:val="26"/>
          <w:lang w:val="en-US"/>
        </w:rPr>
        <w:t>activities</w:t>
      </w:r>
      <w:r w:rsidR="000C65C9">
        <w:rPr>
          <w:sz w:val="26"/>
          <w:szCs w:val="26"/>
          <w:lang w:val="en-US"/>
        </w:rPr>
        <w:t xml:space="preserve"> and </w:t>
      </w:r>
      <w:r w:rsidR="00557B78">
        <w:rPr>
          <w:sz w:val="26"/>
          <w:szCs w:val="26"/>
          <w:lang w:val="en-US"/>
        </w:rPr>
        <w:t xml:space="preserve">reflect upon </w:t>
      </w:r>
      <w:r w:rsidR="000C65C9">
        <w:rPr>
          <w:sz w:val="26"/>
          <w:szCs w:val="26"/>
          <w:lang w:val="en-US"/>
        </w:rPr>
        <w:t>the way</w:t>
      </w:r>
      <w:r w:rsidR="0044436A">
        <w:rPr>
          <w:sz w:val="26"/>
          <w:szCs w:val="26"/>
          <w:lang w:val="en-US"/>
        </w:rPr>
        <w:t>s</w:t>
      </w:r>
      <w:r w:rsidR="000C65C9">
        <w:rPr>
          <w:sz w:val="26"/>
          <w:szCs w:val="26"/>
          <w:lang w:val="en-US"/>
        </w:rPr>
        <w:t xml:space="preserve"> in which they have informed and influenced your</w:t>
      </w:r>
      <w:r w:rsidR="00B12E83">
        <w:rPr>
          <w:sz w:val="26"/>
          <w:szCs w:val="26"/>
          <w:lang w:val="en-US"/>
        </w:rPr>
        <w:t xml:space="preserve"> practice as an image p</w:t>
      </w:r>
      <w:r w:rsidR="002C5756">
        <w:rPr>
          <w:sz w:val="26"/>
          <w:szCs w:val="26"/>
          <w:lang w:val="en-US"/>
        </w:rPr>
        <w:t>rofessional</w:t>
      </w:r>
      <w:r w:rsidR="00C411EB">
        <w:rPr>
          <w:sz w:val="26"/>
          <w:szCs w:val="26"/>
          <w:lang w:val="en-US"/>
        </w:rPr>
        <w:t xml:space="preserve">. </w:t>
      </w:r>
      <w:r w:rsidR="009F67D8">
        <w:rPr>
          <w:sz w:val="26"/>
          <w:szCs w:val="26"/>
          <w:lang w:val="en-US"/>
        </w:rPr>
        <w:t xml:space="preserve">You </w:t>
      </w:r>
      <w:r w:rsidR="00C411EB">
        <w:rPr>
          <w:sz w:val="26"/>
          <w:szCs w:val="26"/>
          <w:lang w:val="en-US"/>
        </w:rPr>
        <w:t xml:space="preserve">are free to keep </w:t>
      </w:r>
      <w:r w:rsidR="009F67D8">
        <w:rPr>
          <w:sz w:val="26"/>
          <w:szCs w:val="26"/>
          <w:lang w:val="en-US"/>
        </w:rPr>
        <w:t xml:space="preserve">your </w:t>
      </w:r>
      <w:r w:rsidR="00C411EB">
        <w:rPr>
          <w:sz w:val="26"/>
          <w:szCs w:val="26"/>
          <w:lang w:val="en-US"/>
        </w:rPr>
        <w:t xml:space="preserve">learning activity </w:t>
      </w:r>
      <w:r>
        <w:rPr>
          <w:sz w:val="26"/>
          <w:szCs w:val="26"/>
          <w:lang w:val="en-US"/>
        </w:rPr>
        <w:t xml:space="preserve">records </w:t>
      </w:r>
      <w:r w:rsidR="009C239C">
        <w:rPr>
          <w:sz w:val="26"/>
          <w:szCs w:val="26"/>
          <w:lang w:val="en-US"/>
        </w:rPr>
        <w:t xml:space="preserve">and evidence of learning </w:t>
      </w:r>
      <w:r>
        <w:rPr>
          <w:sz w:val="26"/>
          <w:szCs w:val="26"/>
          <w:lang w:val="en-US"/>
        </w:rPr>
        <w:t xml:space="preserve">in whatever </w:t>
      </w:r>
      <w:proofErr w:type="gramStart"/>
      <w:r>
        <w:rPr>
          <w:sz w:val="26"/>
          <w:szCs w:val="26"/>
          <w:lang w:val="en-US"/>
        </w:rPr>
        <w:t>format</w:t>
      </w:r>
      <w:proofErr w:type="gramEnd"/>
      <w:r>
        <w:rPr>
          <w:sz w:val="26"/>
          <w:szCs w:val="26"/>
          <w:lang w:val="en-US"/>
        </w:rPr>
        <w:t xml:space="preserve"> </w:t>
      </w:r>
      <w:r w:rsidR="009F67D8">
        <w:rPr>
          <w:sz w:val="26"/>
          <w:szCs w:val="26"/>
          <w:lang w:val="en-US"/>
        </w:rPr>
        <w:t xml:space="preserve">you </w:t>
      </w:r>
      <w:r>
        <w:rPr>
          <w:sz w:val="26"/>
          <w:szCs w:val="26"/>
          <w:lang w:val="en-US"/>
        </w:rPr>
        <w:t>wish</w:t>
      </w:r>
      <w:r w:rsidR="000C65C9">
        <w:rPr>
          <w:sz w:val="26"/>
          <w:szCs w:val="26"/>
          <w:lang w:val="en-US"/>
        </w:rPr>
        <w:t>.</w:t>
      </w:r>
      <w:r w:rsidR="009F67D8">
        <w:rPr>
          <w:sz w:val="26"/>
          <w:szCs w:val="26"/>
          <w:lang w:val="en-US"/>
        </w:rPr>
        <w:t xml:space="preserve"> </w:t>
      </w:r>
      <w:r w:rsidR="00D9338A">
        <w:rPr>
          <w:sz w:val="26"/>
          <w:szCs w:val="26"/>
          <w:lang w:val="en-US"/>
        </w:rPr>
        <w:t xml:space="preserve">We encourage you to keep your notes and records simple </w:t>
      </w:r>
      <w:r w:rsidR="00A52EB6">
        <w:rPr>
          <w:sz w:val="26"/>
          <w:szCs w:val="26"/>
          <w:lang w:val="en-US"/>
        </w:rPr>
        <w:t xml:space="preserve">and easy </w:t>
      </w:r>
      <w:r w:rsidR="00D9338A">
        <w:rPr>
          <w:sz w:val="26"/>
          <w:szCs w:val="26"/>
          <w:lang w:val="en-US"/>
        </w:rPr>
        <w:t xml:space="preserve">and put most effort into </w:t>
      </w:r>
      <w:r w:rsidR="00D9338A" w:rsidRPr="00D9338A">
        <w:rPr>
          <w:i/>
          <w:sz w:val="26"/>
          <w:szCs w:val="26"/>
          <w:lang w:val="en-US"/>
        </w:rPr>
        <w:t>using</w:t>
      </w:r>
      <w:r w:rsidR="00D9338A">
        <w:rPr>
          <w:sz w:val="26"/>
          <w:szCs w:val="26"/>
          <w:lang w:val="en-US"/>
        </w:rPr>
        <w:t xml:space="preserve"> </w:t>
      </w:r>
      <w:proofErr w:type="gramStart"/>
      <w:r w:rsidR="00D9338A">
        <w:rPr>
          <w:sz w:val="26"/>
          <w:szCs w:val="26"/>
          <w:lang w:val="en-US"/>
        </w:rPr>
        <w:t>your</w:t>
      </w:r>
      <w:proofErr w:type="gramEnd"/>
      <w:r w:rsidR="00D9338A">
        <w:rPr>
          <w:sz w:val="26"/>
          <w:szCs w:val="26"/>
          <w:lang w:val="en-US"/>
        </w:rPr>
        <w:t xml:space="preserve"> new learning and </w:t>
      </w:r>
      <w:r w:rsidR="00D9338A" w:rsidRPr="003F32E3">
        <w:rPr>
          <w:i/>
          <w:sz w:val="26"/>
          <w:szCs w:val="26"/>
          <w:lang w:val="en-US"/>
        </w:rPr>
        <w:t>improving</w:t>
      </w:r>
      <w:r w:rsidR="00D9338A">
        <w:rPr>
          <w:sz w:val="26"/>
          <w:szCs w:val="26"/>
          <w:lang w:val="en-US"/>
        </w:rPr>
        <w:t xml:space="preserve"> your skills and knowledge. </w:t>
      </w:r>
    </w:p>
    <w:p w14:paraId="788F8987" w14:textId="77777777" w:rsidR="009319ED" w:rsidRDefault="009319ED">
      <w:pPr>
        <w:pStyle w:val="Default"/>
        <w:ind w:right="567"/>
        <w:rPr>
          <w:i/>
          <w:iCs/>
        </w:rPr>
      </w:pPr>
    </w:p>
    <w:p w14:paraId="359BFE4C" w14:textId="77777777" w:rsidR="009319ED" w:rsidRDefault="002C5756">
      <w:pPr>
        <w:pStyle w:val="Default"/>
        <w:spacing w:after="200" w:line="276" w:lineRule="auto"/>
        <w:ind w:right="720"/>
        <w:rPr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2. CPD practice standards</w:t>
      </w:r>
    </w:p>
    <w:p w14:paraId="3C7785FF" w14:textId="17D55EBB" w:rsidR="009319ED" w:rsidRDefault="002C5756">
      <w:pPr>
        <w:pStyle w:val="Default"/>
        <w:spacing w:after="200" w:line="276" w:lineRule="auto"/>
        <w:ind w:right="567"/>
        <w:rPr>
          <w:sz w:val="26"/>
          <w:szCs w:val="26"/>
        </w:rPr>
      </w:pPr>
      <w:r>
        <w:rPr>
          <w:sz w:val="26"/>
          <w:szCs w:val="26"/>
          <w:lang w:val="en-US"/>
        </w:rPr>
        <w:t>The aim of this standard is to ensure that everyone renewing their membership has undertaken a minimum amount of practice</w:t>
      </w:r>
      <w:r w:rsidR="00453A30">
        <w:rPr>
          <w:sz w:val="26"/>
          <w:szCs w:val="26"/>
          <w:lang w:val="en-US"/>
        </w:rPr>
        <w:t xml:space="preserve"> as an image professional</w:t>
      </w:r>
      <w:r>
        <w:rPr>
          <w:color w:val="FF2C21"/>
          <w:sz w:val="26"/>
          <w:szCs w:val="26"/>
          <w:lang w:val="en-US"/>
        </w:rPr>
        <w:t>,</w:t>
      </w:r>
      <w:r>
        <w:rPr>
          <w:sz w:val="26"/>
          <w:szCs w:val="26"/>
          <w:lang w:val="en-US"/>
        </w:rPr>
        <w:t xml:space="preserve"> </w:t>
      </w:r>
      <w:r w:rsidR="000C65C9">
        <w:rPr>
          <w:sz w:val="26"/>
          <w:szCs w:val="26"/>
          <w:lang w:val="en-US"/>
        </w:rPr>
        <w:t xml:space="preserve">helping </w:t>
      </w:r>
      <w:r>
        <w:rPr>
          <w:sz w:val="26"/>
          <w:szCs w:val="26"/>
          <w:lang w:val="en-US"/>
        </w:rPr>
        <w:t>to ensure credibility and experience of the profession to the public and fellow professionals.</w:t>
      </w:r>
    </w:p>
    <w:p w14:paraId="24169A7F" w14:textId="77777777" w:rsidR="003F32E3" w:rsidRDefault="000C65C9">
      <w:pPr>
        <w:pStyle w:val="Body"/>
        <w:spacing w:line="288" w:lineRule="auto"/>
        <w:ind w:right="567"/>
        <w:rPr>
          <w:b/>
          <w:sz w:val="26"/>
          <w:szCs w:val="26"/>
          <w:lang w:val="en-US"/>
        </w:rPr>
      </w:pPr>
      <w:r w:rsidRPr="00E92192">
        <w:rPr>
          <w:b/>
          <w:bCs/>
          <w:sz w:val="26"/>
          <w:szCs w:val="26"/>
          <w:lang w:val="en-US"/>
        </w:rPr>
        <w:t xml:space="preserve">To meet the </w:t>
      </w:r>
      <w:r w:rsidR="002C5756" w:rsidRPr="00E92192">
        <w:rPr>
          <w:b/>
          <w:bCs/>
          <w:sz w:val="26"/>
          <w:szCs w:val="26"/>
          <w:lang w:val="en-US"/>
        </w:rPr>
        <w:t>CPD practice standard</w:t>
      </w:r>
      <w:r w:rsidR="002A4B5D" w:rsidRPr="00E92192">
        <w:rPr>
          <w:b/>
          <w:bCs/>
          <w:sz w:val="26"/>
          <w:szCs w:val="26"/>
          <w:lang w:val="en-US"/>
        </w:rPr>
        <w:t xml:space="preserve">, you need to: </w:t>
      </w:r>
      <w:r w:rsidR="002C5756" w:rsidRPr="00E92192">
        <w:rPr>
          <w:b/>
          <w:bCs/>
          <w:sz w:val="26"/>
          <w:szCs w:val="26"/>
          <w:lang w:val="en-US"/>
        </w:rPr>
        <w:t xml:space="preserve"> </w:t>
      </w:r>
      <w:r w:rsidR="002C5756" w:rsidRPr="00E92192">
        <w:rPr>
          <w:b/>
          <w:sz w:val="26"/>
          <w:szCs w:val="26"/>
          <w:lang w:val="en-US"/>
        </w:rPr>
        <w:t xml:space="preserve">   </w:t>
      </w:r>
    </w:p>
    <w:p w14:paraId="02DDB974" w14:textId="1231CCC9" w:rsidR="009319ED" w:rsidRPr="00E92192" w:rsidRDefault="002C5756">
      <w:pPr>
        <w:pStyle w:val="Body"/>
        <w:spacing w:line="288" w:lineRule="auto"/>
        <w:ind w:right="567"/>
        <w:rPr>
          <w:b/>
          <w:sz w:val="26"/>
          <w:szCs w:val="26"/>
        </w:rPr>
      </w:pPr>
      <w:r w:rsidRPr="00E92192">
        <w:rPr>
          <w:b/>
          <w:sz w:val="26"/>
          <w:szCs w:val="26"/>
          <w:lang w:val="en-US"/>
        </w:rPr>
        <w:t xml:space="preserve">                                                         </w:t>
      </w:r>
    </w:p>
    <w:p w14:paraId="3F4B3A7C" w14:textId="0BB9D887" w:rsidR="004024EB" w:rsidRPr="00E92192" w:rsidRDefault="004024EB" w:rsidP="003F32E3">
      <w:pPr>
        <w:pStyle w:val="Body"/>
        <w:numPr>
          <w:ilvl w:val="0"/>
          <w:numId w:val="11"/>
        </w:numPr>
        <w:spacing w:line="288" w:lineRule="auto"/>
        <w:ind w:right="567"/>
        <w:rPr>
          <w:b/>
          <w:sz w:val="26"/>
          <w:szCs w:val="26"/>
          <w:lang w:val="en-US"/>
        </w:rPr>
      </w:pPr>
      <w:proofErr w:type="gramStart"/>
      <w:r w:rsidRPr="00E92192">
        <w:rPr>
          <w:b/>
          <w:sz w:val="26"/>
          <w:szCs w:val="26"/>
          <w:lang w:val="en-US"/>
        </w:rPr>
        <w:t>have</w:t>
      </w:r>
      <w:proofErr w:type="gramEnd"/>
      <w:r w:rsidRPr="00E92192">
        <w:rPr>
          <w:b/>
          <w:sz w:val="26"/>
          <w:szCs w:val="26"/>
          <w:lang w:val="en-US"/>
        </w:rPr>
        <w:t xml:space="preserve"> practiced in some capacity as an Image Professional for a min of 60 hours (or equivalent of 10 x 6 hour days)</w:t>
      </w:r>
      <w:r w:rsidR="003F32E3">
        <w:rPr>
          <w:b/>
          <w:sz w:val="26"/>
          <w:szCs w:val="26"/>
          <w:lang w:val="en-US"/>
        </w:rPr>
        <w:t xml:space="preserve"> </w:t>
      </w:r>
      <w:r w:rsidR="003F32E3" w:rsidRPr="00E92192">
        <w:rPr>
          <w:b/>
          <w:sz w:val="26"/>
          <w:szCs w:val="26"/>
          <w:lang w:val="en-US"/>
        </w:rPr>
        <w:t>during the year prior to your membership renewal</w:t>
      </w:r>
      <w:r w:rsidRPr="00E92192">
        <w:rPr>
          <w:b/>
          <w:sz w:val="26"/>
          <w:szCs w:val="26"/>
          <w:lang w:val="en-US"/>
        </w:rPr>
        <w:t xml:space="preserve">. </w:t>
      </w:r>
    </w:p>
    <w:p w14:paraId="23E9DDF4" w14:textId="77777777" w:rsidR="004024EB" w:rsidRDefault="004024EB">
      <w:pPr>
        <w:pStyle w:val="Body"/>
        <w:spacing w:line="288" w:lineRule="auto"/>
        <w:ind w:right="567"/>
        <w:rPr>
          <w:sz w:val="26"/>
          <w:szCs w:val="26"/>
          <w:lang w:val="en-US"/>
        </w:rPr>
      </w:pPr>
    </w:p>
    <w:p w14:paraId="64C0C263" w14:textId="51EE31D2" w:rsidR="002A4B5D" w:rsidRDefault="004024EB">
      <w:pPr>
        <w:pStyle w:val="Body"/>
        <w:spacing w:line="288" w:lineRule="auto"/>
        <w:ind w:right="567"/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The standard can be met by members using their image skills</w:t>
      </w:r>
      <w:proofErr w:type="gramEnd"/>
      <w:r>
        <w:rPr>
          <w:sz w:val="26"/>
          <w:szCs w:val="26"/>
          <w:lang w:val="en-US"/>
        </w:rPr>
        <w:t xml:space="preserve">: </w:t>
      </w:r>
    </w:p>
    <w:p w14:paraId="73B46BE9" w14:textId="77777777" w:rsidR="003F32E3" w:rsidRPr="00453A30" w:rsidRDefault="003F32E3">
      <w:pPr>
        <w:pStyle w:val="Body"/>
        <w:spacing w:line="288" w:lineRule="auto"/>
        <w:ind w:right="567"/>
        <w:rPr>
          <w:sz w:val="26"/>
          <w:szCs w:val="26"/>
        </w:rPr>
      </w:pPr>
    </w:p>
    <w:p w14:paraId="0C5466A9" w14:textId="3C460B4C" w:rsidR="009319ED" w:rsidRPr="009F67D8" w:rsidRDefault="002C5756">
      <w:pPr>
        <w:pStyle w:val="Body"/>
        <w:spacing w:line="288" w:lineRule="auto"/>
        <w:ind w:right="56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In paid work</w:t>
      </w:r>
      <w:r w:rsidR="009F67D8">
        <w:rPr>
          <w:b/>
          <w:bCs/>
          <w:sz w:val="26"/>
          <w:szCs w:val="26"/>
          <w:lang w:val="en-US"/>
        </w:rPr>
        <w:t xml:space="preserve"> </w:t>
      </w:r>
      <w:r w:rsidR="009F67D8">
        <w:rPr>
          <w:b/>
          <w:bCs/>
          <w:sz w:val="26"/>
          <w:szCs w:val="26"/>
        </w:rPr>
        <w:t xml:space="preserve"> </w:t>
      </w:r>
      <w:r w:rsidR="004024EB">
        <w:rPr>
          <w:sz w:val="26"/>
          <w:szCs w:val="26"/>
          <w:lang w:val="en-US"/>
        </w:rPr>
        <w:t>(For example, w</w:t>
      </w:r>
      <w:r>
        <w:rPr>
          <w:sz w:val="26"/>
          <w:szCs w:val="26"/>
          <w:lang w:val="en-US"/>
        </w:rPr>
        <w:t xml:space="preserve">orking </w:t>
      </w:r>
      <w:r w:rsidR="00BD18E5">
        <w:rPr>
          <w:sz w:val="26"/>
          <w:szCs w:val="26"/>
          <w:lang w:val="en-US"/>
        </w:rPr>
        <w:t xml:space="preserve">with clients, </w:t>
      </w:r>
      <w:r>
        <w:rPr>
          <w:sz w:val="26"/>
          <w:szCs w:val="26"/>
          <w:lang w:val="en-US"/>
        </w:rPr>
        <w:t>in retail, for a sponsoring body, with a fashion designer, within the corporate field, self employed.</w:t>
      </w:r>
      <w:r w:rsidR="004024EB">
        <w:rPr>
          <w:sz w:val="26"/>
          <w:szCs w:val="26"/>
          <w:lang w:val="en-US"/>
        </w:rPr>
        <w:t>)</w:t>
      </w:r>
    </w:p>
    <w:p w14:paraId="1CF32B34" w14:textId="0522650F" w:rsidR="009319ED" w:rsidRDefault="009F67D8">
      <w:pPr>
        <w:pStyle w:val="Body"/>
        <w:spacing w:line="288" w:lineRule="auto"/>
        <w:ind w:right="567"/>
        <w:rPr>
          <w:sz w:val="26"/>
          <w:szCs w:val="26"/>
        </w:rPr>
      </w:pPr>
      <w:proofErr w:type="gramStart"/>
      <w:r>
        <w:rPr>
          <w:sz w:val="26"/>
          <w:szCs w:val="26"/>
        </w:rPr>
        <w:t>or</w:t>
      </w:r>
      <w:proofErr w:type="gramEnd"/>
      <w:r>
        <w:rPr>
          <w:sz w:val="26"/>
          <w:szCs w:val="26"/>
        </w:rPr>
        <w:t xml:space="preserve">, </w:t>
      </w:r>
    </w:p>
    <w:p w14:paraId="3AC8C5B8" w14:textId="42FECEB9" w:rsidR="009319ED" w:rsidRDefault="002C5756" w:rsidP="00453A30">
      <w:pPr>
        <w:pStyle w:val="Body"/>
        <w:spacing w:line="288" w:lineRule="auto"/>
        <w:ind w:right="567"/>
        <w:rPr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In unpaid work</w:t>
      </w:r>
      <w:r>
        <w:rPr>
          <w:sz w:val="26"/>
          <w:szCs w:val="26"/>
          <w:lang w:val="en-US"/>
        </w:rPr>
        <w:t xml:space="preserve"> </w:t>
      </w:r>
      <w:r w:rsidR="009F67D8">
        <w:rPr>
          <w:sz w:val="26"/>
          <w:szCs w:val="26"/>
        </w:rPr>
        <w:t>(</w:t>
      </w:r>
      <w:r w:rsidR="004024EB">
        <w:rPr>
          <w:sz w:val="26"/>
          <w:szCs w:val="26"/>
          <w:lang w:val="en-US"/>
        </w:rPr>
        <w:t>For example,</w:t>
      </w:r>
      <w:r w:rsidR="00453A3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offer</w:t>
      </w:r>
      <w:r w:rsidR="00453A30">
        <w:rPr>
          <w:sz w:val="26"/>
          <w:szCs w:val="26"/>
          <w:lang w:val="en-US"/>
        </w:rPr>
        <w:t>ing</w:t>
      </w:r>
      <w:r w:rsidR="00904E47">
        <w:rPr>
          <w:sz w:val="26"/>
          <w:szCs w:val="26"/>
          <w:lang w:val="en-US"/>
        </w:rPr>
        <w:t xml:space="preserve"> their services on a voluntary </w:t>
      </w:r>
      <w:r>
        <w:rPr>
          <w:sz w:val="26"/>
          <w:szCs w:val="26"/>
          <w:lang w:val="en-US"/>
        </w:rPr>
        <w:t>basis, e.g. for a charity such as "Dress for Success, U3A etc.</w:t>
      </w:r>
      <w:r w:rsidR="00453A30">
        <w:rPr>
          <w:sz w:val="26"/>
          <w:szCs w:val="26"/>
          <w:lang w:val="en-US"/>
        </w:rPr>
        <w:t>)</w:t>
      </w:r>
    </w:p>
    <w:p w14:paraId="7921C7FF" w14:textId="77777777" w:rsidR="00336474" w:rsidRDefault="00336474">
      <w:pPr>
        <w:pStyle w:val="Body"/>
        <w:spacing w:line="288" w:lineRule="auto"/>
        <w:ind w:right="567"/>
        <w:rPr>
          <w:sz w:val="26"/>
          <w:szCs w:val="26"/>
          <w:lang w:val="en-US"/>
        </w:rPr>
      </w:pPr>
    </w:p>
    <w:p w14:paraId="7648CE45" w14:textId="11B7A0B0" w:rsidR="00B70005" w:rsidRDefault="00336474">
      <w:pPr>
        <w:pStyle w:val="Body"/>
        <w:spacing w:line="288" w:lineRule="auto"/>
        <w:ind w:right="567"/>
        <w:rPr>
          <w:b/>
          <w:sz w:val="32"/>
          <w:szCs w:val="32"/>
          <w:lang w:val="en-US"/>
        </w:rPr>
      </w:pPr>
      <w:r w:rsidRPr="00336474">
        <w:rPr>
          <w:b/>
          <w:sz w:val="32"/>
          <w:szCs w:val="32"/>
          <w:lang w:val="en-US"/>
        </w:rPr>
        <w:t>3. CPD community standards</w:t>
      </w:r>
      <w:r w:rsidR="007645FD">
        <w:rPr>
          <w:b/>
          <w:sz w:val="32"/>
          <w:szCs w:val="32"/>
          <w:lang w:val="en-US"/>
        </w:rPr>
        <w:br/>
      </w:r>
    </w:p>
    <w:p w14:paraId="39FA27AC" w14:textId="77777777" w:rsidR="002A4B5D" w:rsidRDefault="00336474" w:rsidP="003364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Helvetica" w:eastAsia="Times New Roman" w:hAnsi="Helvetica"/>
          <w:color w:val="000000"/>
          <w:sz w:val="26"/>
          <w:szCs w:val="26"/>
          <w:bdr w:val="none" w:sz="0" w:space="0" w:color="auto"/>
          <w:lang w:val="en-GB"/>
        </w:rPr>
      </w:pPr>
      <w:r>
        <w:rPr>
          <w:rFonts w:ascii="Helvetica" w:eastAsia="Times New Roman" w:hAnsi="Helvetica"/>
          <w:color w:val="000000"/>
          <w:sz w:val="26"/>
          <w:szCs w:val="26"/>
          <w:bdr w:val="none" w:sz="0" w:space="0" w:color="auto"/>
          <w:lang w:val="en-GB"/>
        </w:rPr>
        <w:t>We want FIP</w:t>
      </w:r>
      <w:r w:rsidRPr="00336474">
        <w:rPr>
          <w:rFonts w:ascii="Helvetica" w:eastAsia="Times New Roman" w:hAnsi="Helvetica"/>
          <w:color w:val="000000"/>
          <w:sz w:val="26"/>
          <w:szCs w:val="26"/>
          <w:bdr w:val="none" w:sz="0" w:space="0" w:color="auto"/>
          <w:lang w:val="en-GB"/>
        </w:rPr>
        <w:t>I to be an active community of image professionals who network</w:t>
      </w:r>
      <w:r>
        <w:rPr>
          <w:rFonts w:ascii="Helvetica" w:eastAsia="Times New Roman" w:hAnsi="Helvetica"/>
          <w:color w:val="000000"/>
          <w:sz w:val="26"/>
          <w:szCs w:val="26"/>
          <w:bdr w:val="none" w:sz="0" w:space="0" w:color="auto"/>
          <w:lang w:val="en-GB"/>
        </w:rPr>
        <w:t>,</w:t>
      </w:r>
      <w:r w:rsidRPr="00336474">
        <w:rPr>
          <w:rFonts w:ascii="Helvetica" w:eastAsia="Times New Roman" w:hAnsi="Helvetica"/>
          <w:color w:val="000000"/>
          <w:sz w:val="26"/>
          <w:szCs w:val="26"/>
          <w:bdr w:val="none" w:sz="0" w:space="0" w:color="auto"/>
          <w:lang w:val="en-GB"/>
        </w:rPr>
        <w:t xml:space="preserve"> support one another</w:t>
      </w:r>
      <w:r>
        <w:rPr>
          <w:rFonts w:ascii="Helvetica" w:eastAsia="Times New Roman" w:hAnsi="Helvetica"/>
          <w:color w:val="000000"/>
          <w:sz w:val="26"/>
          <w:szCs w:val="26"/>
          <w:bdr w:val="none" w:sz="0" w:space="0" w:color="auto"/>
          <w:lang w:val="en-GB"/>
        </w:rPr>
        <w:t>,</w:t>
      </w:r>
      <w:r w:rsidRPr="00336474">
        <w:rPr>
          <w:rFonts w:ascii="Helvetica" w:eastAsia="Times New Roman" w:hAnsi="Helvetica"/>
          <w:color w:val="000000"/>
          <w:sz w:val="26"/>
          <w:szCs w:val="26"/>
          <w:bdr w:val="none" w:sz="0" w:space="0" w:color="auto"/>
          <w:lang w:val="en-GB"/>
        </w:rPr>
        <w:t xml:space="preserve"> volunteer and share ideas. </w:t>
      </w:r>
    </w:p>
    <w:p w14:paraId="01246463" w14:textId="77777777" w:rsidR="00E92192" w:rsidRDefault="00E92192" w:rsidP="003364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Helvetica" w:eastAsia="Times New Roman" w:hAnsi="Helvetica"/>
          <w:color w:val="000000"/>
          <w:sz w:val="26"/>
          <w:szCs w:val="26"/>
          <w:bdr w:val="none" w:sz="0" w:space="0" w:color="auto"/>
          <w:lang w:val="en-GB"/>
        </w:rPr>
      </w:pPr>
    </w:p>
    <w:p w14:paraId="6C2BD62C" w14:textId="122FE3BC" w:rsidR="00E92192" w:rsidRDefault="00E92192" w:rsidP="003364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Helvetica" w:eastAsia="Times New Roman" w:hAnsi="Helvetica"/>
          <w:color w:val="000000"/>
          <w:sz w:val="26"/>
          <w:szCs w:val="26"/>
          <w:bdr w:val="none" w:sz="0" w:space="0" w:color="auto"/>
          <w:lang w:val="en-GB"/>
        </w:rPr>
      </w:pPr>
      <w:r>
        <w:rPr>
          <w:rFonts w:ascii="Helvetica" w:eastAsia="Times New Roman" w:hAnsi="Helvetica"/>
          <w:color w:val="000000"/>
          <w:sz w:val="26"/>
          <w:szCs w:val="26"/>
          <w:bdr w:val="none" w:sz="0" w:space="0" w:color="auto"/>
          <w:lang w:val="en-GB"/>
        </w:rPr>
        <w:t>So part of your annua</w:t>
      </w:r>
      <w:r w:rsidR="00D47E17">
        <w:rPr>
          <w:rFonts w:ascii="Helvetica" w:eastAsia="Times New Roman" w:hAnsi="Helvetica"/>
          <w:color w:val="000000"/>
          <w:sz w:val="26"/>
          <w:szCs w:val="26"/>
          <w:bdr w:val="none" w:sz="0" w:space="0" w:color="auto"/>
          <w:lang w:val="en-GB"/>
        </w:rPr>
        <w:t>l CPD includes active involvement in the FIPI community.</w:t>
      </w:r>
    </w:p>
    <w:p w14:paraId="7E2C8251" w14:textId="383ED458" w:rsidR="002A4B5D" w:rsidRDefault="00D47E17" w:rsidP="003364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Helvetica" w:eastAsia="Times New Roman" w:hAnsi="Helvetica"/>
          <w:color w:val="000000"/>
          <w:sz w:val="26"/>
          <w:szCs w:val="26"/>
          <w:bdr w:val="none" w:sz="0" w:space="0" w:color="auto"/>
          <w:lang w:val="en-GB"/>
        </w:rPr>
      </w:pPr>
      <w:r>
        <w:rPr>
          <w:rFonts w:ascii="Helvetica" w:eastAsia="Times New Roman" w:hAnsi="Helvetica"/>
          <w:color w:val="000000"/>
          <w:sz w:val="26"/>
          <w:szCs w:val="26"/>
          <w:bdr w:val="none" w:sz="0" w:space="0" w:color="auto"/>
          <w:lang w:val="en-GB"/>
        </w:rPr>
        <w:t>W</w:t>
      </w:r>
      <w:r w:rsidRPr="00336474">
        <w:rPr>
          <w:rFonts w:ascii="Helvetica" w:eastAsia="Times New Roman" w:hAnsi="Helvetica"/>
          <w:color w:val="000000"/>
          <w:sz w:val="26"/>
          <w:szCs w:val="26"/>
          <w:bdr w:val="none" w:sz="0" w:space="0" w:color="auto"/>
          <w:lang w:val="en-GB"/>
        </w:rPr>
        <w:t xml:space="preserve">e want this to be </w:t>
      </w:r>
      <w:proofErr w:type="gramStart"/>
      <w:r w:rsidRPr="00336474">
        <w:rPr>
          <w:rFonts w:ascii="Helvetica" w:eastAsia="Times New Roman" w:hAnsi="Helvetica"/>
          <w:color w:val="000000"/>
          <w:sz w:val="26"/>
          <w:szCs w:val="26"/>
          <w:bdr w:val="none" w:sz="0" w:space="0" w:color="auto"/>
          <w:lang w:val="en-GB"/>
        </w:rPr>
        <w:t>some</w:t>
      </w:r>
      <w:r>
        <w:rPr>
          <w:rFonts w:ascii="Helvetica" w:eastAsia="Times New Roman" w:hAnsi="Helvetica"/>
          <w:color w:val="000000"/>
          <w:sz w:val="26"/>
          <w:szCs w:val="26"/>
          <w:bdr w:val="none" w:sz="0" w:space="0" w:color="auto"/>
          <w:lang w:val="en-GB"/>
        </w:rPr>
        <w:t>thing which</w:t>
      </w:r>
      <w:proofErr w:type="gramEnd"/>
      <w:r>
        <w:rPr>
          <w:rFonts w:ascii="Helvetica" w:eastAsia="Times New Roman" w:hAnsi="Helvetica"/>
          <w:color w:val="000000"/>
          <w:sz w:val="26"/>
          <w:szCs w:val="26"/>
          <w:bdr w:val="none" w:sz="0" w:space="0" w:color="auto"/>
          <w:lang w:val="en-GB"/>
        </w:rPr>
        <w:t xml:space="preserve"> is easily achieved</w:t>
      </w:r>
      <w:r w:rsidRPr="00336474">
        <w:rPr>
          <w:rFonts w:ascii="Helvetica" w:eastAsia="Times New Roman" w:hAnsi="Helvetica"/>
          <w:color w:val="000000"/>
          <w:sz w:val="26"/>
          <w:szCs w:val="26"/>
          <w:bdr w:val="none" w:sz="0" w:space="0" w:color="auto"/>
          <w:lang w:val="en-GB"/>
        </w:rPr>
        <w:t xml:space="preserve"> and possible for all</w:t>
      </w:r>
      <w:r>
        <w:rPr>
          <w:rFonts w:ascii="Helvetica" w:eastAsia="Times New Roman" w:hAnsi="Helvetica"/>
          <w:color w:val="000000"/>
          <w:sz w:val="26"/>
          <w:szCs w:val="26"/>
          <w:bdr w:val="none" w:sz="0" w:space="0" w:color="auto"/>
          <w:lang w:val="en-GB"/>
        </w:rPr>
        <w:t xml:space="preserve"> members right across the world, and </w:t>
      </w:r>
      <w:r w:rsidRPr="00336474">
        <w:rPr>
          <w:rFonts w:ascii="Helvetica" w:eastAsia="Times New Roman" w:hAnsi="Helvetica"/>
          <w:color w:val="000000"/>
          <w:sz w:val="26"/>
          <w:szCs w:val="26"/>
          <w:bdr w:val="none" w:sz="0" w:space="0" w:color="auto"/>
          <w:lang w:val="en-GB"/>
        </w:rPr>
        <w:t>have developed an extensive list of activities which can be included</w:t>
      </w:r>
      <w:r>
        <w:rPr>
          <w:rFonts w:ascii="Helvetica" w:eastAsia="Times New Roman" w:hAnsi="Helvetica"/>
          <w:color w:val="000000"/>
          <w:sz w:val="26"/>
          <w:szCs w:val="26"/>
          <w:bdr w:val="none" w:sz="0" w:space="0" w:color="auto"/>
          <w:lang w:val="en-GB"/>
        </w:rPr>
        <w:t>. M</w:t>
      </w:r>
      <w:r w:rsidRPr="00336474">
        <w:rPr>
          <w:rFonts w:ascii="Helvetica" w:eastAsia="Times New Roman" w:hAnsi="Helvetica"/>
          <w:color w:val="000000"/>
          <w:sz w:val="26"/>
          <w:szCs w:val="26"/>
          <w:bdr w:val="none" w:sz="0" w:space="0" w:color="auto"/>
          <w:lang w:val="en-GB"/>
        </w:rPr>
        <w:t>any of these are</w:t>
      </w:r>
      <w:r>
        <w:rPr>
          <w:rFonts w:ascii="Helvetica" w:eastAsia="Times New Roman" w:hAnsi="Helvetica"/>
          <w:color w:val="000000"/>
          <w:sz w:val="26"/>
          <w:szCs w:val="26"/>
          <w:bdr w:val="none" w:sz="0" w:space="0" w:color="auto"/>
          <w:lang w:val="en-GB"/>
        </w:rPr>
        <w:t xml:space="preserve"> no cost and do not require</w:t>
      </w:r>
      <w:r w:rsidRPr="00336474">
        <w:rPr>
          <w:rFonts w:ascii="Helvetica" w:eastAsia="Times New Roman" w:hAnsi="Helvetica"/>
          <w:color w:val="000000"/>
          <w:sz w:val="26"/>
          <w:szCs w:val="26"/>
          <w:bdr w:val="none" w:sz="0" w:space="0" w:color="auto"/>
          <w:lang w:val="en-GB"/>
        </w:rPr>
        <w:t xml:space="preserve"> </w:t>
      </w:r>
      <w:proofErr w:type="gramStart"/>
      <w:r w:rsidRPr="00336474">
        <w:rPr>
          <w:rFonts w:ascii="Helvetica" w:eastAsia="Times New Roman" w:hAnsi="Helvetica"/>
          <w:color w:val="000000"/>
          <w:sz w:val="26"/>
          <w:szCs w:val="26"/>
          <w:bdr w:val="none" w:sz="0" w:space="0" w:color="auto"/>
          <w:lang w:val="en-GB"/>
        </w:rPr>
        <w:t xml:space="preserve">face </w:t>
      </w:r>
      <w:r>
        <w:rPr>
          <w:rFonts w:ascii="Helvetica" w:eastAsia="Times New Roman" w:hAnsi="Helvetica"/>
          <w:color w:val="000000"/>
          <w:sz w:val="26"/>
          <w:szCs w:val="26"/>
          <w:bdr w:val="none" w:sz="0" w:space="0" w:color="auto"/>
          <w:lang w:val="en-GB"/>
        </w:rPr>
        <w:t>to face</w:t>
      </w:r>
      <w:proofErr w:type="gramEnd"/>
      <w:r>
        <w:rPr>
          <w:rFonts w:ascii="Helvetica" w:eastAsia="Times New Roman" w:hAnsi="Helvetica"/>
          <w:color w:val="000000"/>
          <w:sz w:val="26"/>
          <w:szCs w:val="26"/>
          <w:bdr w:val="none" w:sz="0" w:space="0" w:color="auto"/>
          <w:lang w:val="en-GB"/>
        </w:rPr>
        <w:t xml:space="preserve"> </w:t>
      </w:r>
      <w:r w:rsidRPr="00336474">
        <w:rPr>
          <w:rFonts w:ascii="Helvetica" w:eastAsia="Times New Roman" w:hAnsi="Helvetica"/>
          <w:color w:val="000000"/>
          <w:sz w:val="26"/>
          <w:szCs w:val="26"/>
          <w:bdr w:val="none" w:sz="0" w:space="0" w:color="auto"/>
          <w:lang w:val="en-GB"/>
        </w:rPr>
        <w:t xml:space="preserve">meetings. </w:t>
      </w:r>
    </w:p>
    <w:p w14:paraId="444D72F0" w14:textId="77777777" w:rsidR="009F67D8" w:rsidRDefault="009F67D8" w:rsidP="003364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Helvetica" w:eastAsia="Times New Roman" w:hAnsi="Helvetica"/>
          <w:b/>
          <w:color w:val="000000"/>
          <w:sz w:val="26"/>
          <w:szCs w:val="26"/>
          <w:bdr w:val="none" w:sz="0" w:space="0" w:color="auto"/>
          <w:lang w:val="en-GB"/>
        </w:rPr>
      </w:pPr>
    </w:p>
    <w:p w14:paraId="6B9CC4AD" w14:textId="77777777" w:rsidR="003F32E3" w:rsidRDefault="003F32E3" w:rsidP="003364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Helvetica" w:eastAsia="Times New Roman" w:hAnsi="Helvetica"/>
          <w:b/>
          <w:color w:val="000000"/>
          <w:sz w:val="26"/>
          <w:szCs w:val="26"/>
          <w:bdr w:val="none" w:sz="0" w:space="0" w:color="auto"/>
          <w:lang w:val="en-GB"/>
        </w:rPr>
      </w:pPr>
    </w:p>
    <w:p w14:paraId="78320493" w14:textId="77777777" w:rsidR="003F32E3" w:rsidRDefault="003F32E3" w:rsidP="003364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Helvetica" w:eastAsia="Times New Roman" w:hAnsi="Helvetica"/>
          <w:b/>
          <w:color w:val="000000"/>
          <w:sz w:val="26"/>
          <w:szCs w:val="26"/>
          <w:bdr w:val="none" w:sz="0" w:space="0" w:color="auto"/>
          <w:lang w:val="en-GB"/>
        </w:rPr>
      </w:pPr>
    </w:p>
    <w:p w14:paraId="0035F82B" w14:textId="0B7A863F" w:rsidR="002A4B5D" w:rsidRPr="00E92192" w:rsidRDefault="002A4B5D" w:rsidP="003364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Helvetica" w:eastAsia="Times New Roman" w:hAnsi="Helvetica"/>
          <w:b/>
          <w:color w:val="000000"/>
          <w:sz w:val="26"/>
          <w:szCs w:val="26"/>
          <w:bdr w:val="none" w:sz="0" w:space="0" w:color="auto"/>
          <w:lang w:val="en-GB"/>
        </w:rPr>
      </w:pPr>
      <w:r w:rsidRPr="00E92192">
        <w:rPr>
          <w:rFonts w:ascii="Helvetica" w:eastAsia="Times New Roman" w:hAnsi="Helvetica"/>
          <w:b/>
          <w:color w:val="000000"/>
          <w:sz w:val="26"/>
          <w:szCs w:val="26"/>
          <w:bdr w:val="none" w:sz="0" w:space="0" w:color="auto"/>
          <w:lang w:val="en-GB"/>
        </w:rPr>
        <w:lastRenderedPageBreak/>
        <w:t>To meet the CPD community standard, you need to:</w:t>
      </w:r>
      <w:r w:rsidR="003F32E3">
        <w:rPr>
          <w:rFonts w:ascii="Helvetica" w:eastAsia="Times New Roman" w:hAnsi="Helvetica"/>
          <w:b/>
          <w:color w:val="000000"/>
          <w:sz w:val="26"/>
          <w:szCs w:val="26"/>
          <w:bdr w:val="none" w:sz="0" w:space="0" w:color="auto"/>
          <w:lang w:val="en-GB"/>
        </w:rPr>
        <w:br/>
      </w:r>
    </w:p>
    <w:p w14:paraId="0C90565D" w14:textId="19EF5DC1" w:rsidR="002A4B5D" w:rsidRPr="003F32E3" w:rsidRDefault="00E92192" w:rsidP="003F32E3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Helvetica" w:eastAsia="Times New Roman" w:hAnsi="Helvetica"/>
          <w:b/>
          <w:color w:val="000000"/>
          <w:sz w:val="26"/>
          <w:szCs w:val="26"/>
          <w:bdr w:val="none" w:sz="0" w:space="0" w:color="auto"/>
          <w:lang w:val="en-GB"/>
        </w:rPr>
      </w:pPr>
      <w:proofErr w:type="gramStart"/>
      <w:r w:rsidRPr="003F32E3">
        <w:rPr>
          <w:rFonts w:ascii="Helvetica" w:eastAsia="Times New Roman" w:hAnsi="Helvetica"/>
          <w:b/>
          <w:color w:val="000000"/>
          <w:sz w:val="26"/>
          <w:szCs w:val="26"/>
          <w:bdr w:val="none" w:sz="0" w:space="0" w:color="auto"/>
          <w:lang w:val="en-GB"/>
        </w:rPr>
        <w:t>participate</w:t>
      </w:r>
      <w:proofErr w:type="gramEnd"/>
      <w:r w:rsidR="00336474" w:rsidRPr="003F32E3">
        <w:rPr>
          <w:rFonts w:ascii="Helvetica" w:eastAsia="Times New Roman" w:hAnsi="Helvetica"/>
          <w:b/>
          <w:color w:val="000000"/>
          <w:sz w:val="26"/>
          <w:szCs w:val="26"/>
          <w:bdr w:val="none" w:sz="0" w:space="0" w:color="auto"/>
          <w:lang w:val="en-GB"/>
        </w:rPr>
        <w:t xml:space="preserve"> in a minimum of </w:t>
      </w:r>
      <w:r w:rsidR="00336474" w:rsidRPr="003F32E3">
        <w:rPr>
          <w:rFonts w:ascii="Helvetica" w:eastAsia="Times New Roman" w:hAnsi="Helvetica"/>
          <w:b/>
          <w:bCs/>
          <w:color w:val="000000"/>
          <w:sz w:val="26"/>
          <w:szCs w:val="26"/>
          <w:bdr w:val="none" w:sz="0" w:space="0" w:color="auto"/>
          <w:lang w:val="en-GB"/>
        </w:rPr>
        <w:t>two activities a year </w:t>
      </w:r>
      <w:r w:rsidR="00336474" w:rsidRPr="003F32E3">
        <w:rPr>
          <w:rFonts w:ascii="Helvetica" w:eastAsia="Times New Roman" w:hAnsi="Helvetica"/>
          <w:b/>
          <w:color w:val="000000"/>
          <w:sz w:val="26"/>
          <w:szCs w:val="26"/>
          <w:bdr w:val="none" w:sz="0" w:space="0" w:color="auto"/>
          <w:lang w:val="en-GB"/>
        </w:rPr>
        <w:t xml:space="preserve">which support and grow our image community. </w:t>
      </w:r>
      <w:r w:rsidR="00D47E17" w:rsidRPr="003F32E3">
        <w:rPr>
          <w:rFonts w:ascii="Helvetica" w:eastAsia="Times New Roman" w:hAnsi="Helvetica"/>
          <w:b/>
          <w:color w:val="000000"/>
          <w:sz w:val="26"/>
          <w:szCs w:val="26"/>
          <w:bdr w:val="none" w:sz="0" w:space="0" w:color="auto"/>
          <w:lang w:val="en-GB"/>
        </w:rPr>
        <w:t>A list of eligible activities is set out below.</w:t>
      </w:r>
    </w:p>
    <w:p w14:paraId="2E3421A5" w14:textId="77777777" w:rsidR="008850A8" w:rsidRDefault="008850A8" w:rsidP="003364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Helvetica" w:eastAsia="Times New Roman" w:hAnsi="Helvetica"/>
          <w:b/>
          <w:color w:val="000000"/>
          <w:sz w:val="26"/>
          <w:szCs w:val="26"/>
          <w:bdr w:val="none" w:sz="0" w:space="0" w:color="auto"/>
          <w:lang w:val="en-GB"/>
        </w:rPr>
      </w:pPr>
    </w:p>
    <w:p w14:paraId="20FB9115" w14:textId="767CC3E6" w:rsidR="008850A8" w:rsidRPr="00E92192" w:rsidRDefault="008850A8" w:rsidP="003364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Helvetica" w:eastAsia="Times New Roman" w:hAnsi="Helvetica"/>
          <w:b/>
          <w:color w:val="000000"/>
          <w:sz w:val="26"/>
          <w:szCs w:val="26"/>
          <w:bdr w:val="none" w:sz="0" w:space="0" w:color="auto"/>
          <w:lang w:val="en-GB"/>
        </w:rPr>
      </w:pPr>
      <w:r>
        <w:rPr>
          <w:rFonts w:ascii="Helvetica" w:eastAsia="Times New Roman" w:hAnsi="Helvetica"/>
          <w:b/>
          <w:color w:val="000000"/>
          <w:sz w:val="26"/>
          <w:szCs w:val="26"/>
          <w:bdr w:val="none" w:sz="0" w:space="0" w:color="auto"/>
          <w:lang w:val="en-GB"/>
        </w:rPr>
        <w:t>This is very much a minimum level and we hope that each member will become far more involved in our community as they benefit from</w:t>
      </w:r>
      <w:r w:rsidR="003F32E3">
        <w:rPr>
          <w:rFonts w:ascii="Helvetica" w:eastAsia="Times New Roman" w:hAnsi="Helvetica"/>
          <w:b/>
          <w:color w:val="000000"/>
          <w:sz w:val="26"/>
          <w:szCs w:val="26"/>
          <w:bdr w:val="none" w:sz="0" w:space="0" w:color="auto"/>
          <w:lang w:val="en-GB"/>
        </w:rPr>
        <w:t>,</w:t>
      </w:r>
      <w:r>
        <w:rPr>
          <w:rFonts w:ascii="Helvetica" w:eastAsia="Times New Roman" w:hAnsi="Helvetica"/>
          <w:b/>
          <w:color w:val="000000"/>
          <w:sz w:val="26"/>
          <w:szCs w:val="26"/>
          <w:bdr w:val="none" w:sz="0" w:space="0" w:color="auto"/>
          <w:lang w:val="en-GB"/>
        </w:rPr>
        <w:t xml:space="preserve"> and enjoy their involvement.</w:t>
      </w:r>
    </w:p>
    <w:p w14:paraId="08D2960E" w14:textId="77777777" w:rsidR="00336474" w:rsidRDefault="00336474" w:rsidP="003364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Helvetica" w:eastAsia="Times New Roman" w:hAnsi="Helvetica"/>
          <w:color w:val="000000"/>
          <w:sz w:val="26"/>
          <w:szCs w:val="26"/>
          <w:bdr w:val="none" w:sz="0" w:space="0" w:color="auto"/>
          <w:lang w:val="en-GB"/>
        </w:rPr>
      </w:pPr>
    </w:p>
    <w:p w14:paraId="11D3568E" w14:textId="6D176827" w:rsidR="00336474" w:rsidRPr="00336474" w:rsidRDefault="00336474" w:rsidP="003364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Helvetica" w:eastAsia="Times New Roman" w:hAnsi="Helvetica"/>
          <w:color w:val="000000"/>
          <w:sz w:val="26"/>
          <w:szCs w:val="26"/>
          <w:bdr w:val="none" w:sz="0" w:space="0" w:color="auto"/>
          <w:lang w:val="en-GB"/>
        </w:rPr>
      </w:pPr>
      <w:r w:rsidRPr="007943B2">
        <w:rPr>
          <w:rFonts w:ascii="Helvetica" w:eastAsia="Times New Roman" w:hAnsi="Helvetica"/>
          <w:b/>
          <w:color w:val="000000"/>
          <w:sz w:val="26"/>
          <w:szCs w:val="26"/>
          <w:bdr w:val="none" w:sz="0" w:space="0" w:color="auto"/>
          <w:lang w:val="en-GB"/>
        </w:rPr>
        <w:t xml:space="preserve">List of </w:t>
      </w:r>
      <w:r w:rsidR="00D47E17" w:rsidRPr="007943B2">
        <w:rPr>
          <w:rFonts w:ascii="Helvetica" w:eastAsia="Times New Roman" w:hAnsi="Helvetica"/>
          <w:b/>
          <w:color w:val="000000"/>
          <w:sz w:val="26"/>
          <w:szCs w:val="26"/>
          <w:bdr w:val="none" w:sz="0" w:space="0" w:color="auto"/>
          <w:lang w:val="en-GB"/>
        </w:rPr>
        <w:t xml:space="preserve">eligible CPD community standard </w:t>
      </w:r>
      <w:r w:rsidRPr="007943B2">
        <w:rPr>
          <w:rFonts w:ascii="Helvetica" w:eastAsia="Times New Roman" w:hAnsi="Helvetica"/>
          <w:b/>
          <w:color w:val="000000"/>
          <w:sz w:val="26"/>
          <w:szCs w:val="26"/>
          <w:bdr w:val="none" w:sz="0" w:space="0" w:color="auto"/>
          <w:lang w:val="en-GB"/>
        </w:rPr>
        <w:t>act</w:t>
      </w:r>
      <w:r w:rsidR="00D47E17" w:rsidRPr="007943B2">
        <w:rPr>
          <w:rFonts w:ascii="Helvetica" w:eastAsia="Times New Roman" w:hAnsi="Helvetica"/>
          <w:b/>
          <w:color w:val="000000"/>
          <w:sz w:val="26"/>
          <w:szCs w:val="26"/>
          <w:bdr w:val="none" w:sz="0" w:space="0" w:color="auto"/>
          <w:lang w:val="en-GB"/>
        </w:rPr>
        <w:t>i</w:t>
      </w:r>
      <w:r w:rsidRPr="007943B2">
        <w:rPr>
          <w:rFonts w:ascii="Helvetica" w:eastAsia="Times New Roman" w:hAnsi="Helvetica"/>
          <w:b/>
          <w:color w:val="000000"/>
          <w:sz w:val="26"/>
          <w:szCs w:val="26"/>
          <w:bdr w:val="none" w:sz="0" w:space="0" w:color="auto"/>
          <w:lang w:val="en-GB"/>
        </w:rPr>
        <w:t>vities:</w:t>
      </w:r>
      <w:r w:rsidRPr="00336474">
        <w:rPr>
          <w:rFonts w:ascii="Helvetica" w:eastAsia="Times New Roman" w:hAnsi="Helvetica"/>
          <w:color w:val="000000"/>
          <w:sz w:val="26"/>
          <w:szCs w:val="26"/>
          <w:bdr w:val="none" w:sz="0" w:space="0" w:color="auto"/>
          <w:lang w:val="en-GB"/>
        </w:rPr>
        <w:t xml:space="preserve"> </w:t>
      </w:r>
      <w:r w:rsidR="003F32E3">
        <w:rPr>
          <w:rFonts w:ascii="Helvetica" w:eastAsia="Times New Roman" w:hAnsi="Helvetica"/>
          <w:color w:val="000000"/>
          <w:sz w:val="26"/>
          <w:szCs w:val="26"/>
          <w:bdr w:val="none" w:sz="0" w:space="0" w:color="auto"/>
          <w:lang w:val="en-GB"/>
        </w:rPr>
        <w:br/>
      </w:r>
      <w:r w:rsidR="000A0281">
        <w:rPr>
          <w:rFonts w:ascii="Helvetica" w:eastAsia="Times New Roman" w:hAnsi="Helvetica"/>
          <w:color w:val="000000"/>
          <w:sz w:val="26"/>
          <w:szCs w:val="26"/>
          <w:bdr w:val="none" w:sz="0" w:space="0" w:color="auto"/>
          <w:lang w:val="en-GB"/>
        </w:rPr>
        <w:t>(all qualify as 1 commun</w:t>
      </w:r>
      <w:r w:rsidR="009F67D8">
        <w:rPr>
          <w:rFonts w:ascii="Helvetica" w:eastAsia="Times New Roman" w:hAnsi="Helvetica"/>
          <w:color w:val="000000"/>
          <w:sz w:val="26"/>
          <w:szCs w:val="26"/>
          <w:bdr w:val="none" w:sz="0" w:space="0" w:color="auto"/>
          <w:lang w:val="en-GB"/>
        </w:rPr>
        <w:t>ity activity for CPD purposes.)</w:t>
      </w:r>
      <w:r w:rsidR="003F32E3">
        <w:rPr>
          <w:rFonts w:ascii="Helvetica" w:eastAsia="Times New Roman" w:hAnsi="Helvetica"/>
          <w:color w:val="000000"/>
          <w:sz w:val="26"/>
          <w:szCs w:val="26"/>
          <w:bdr w:val="none" w:sz="0" w:space="0" w:color="auto"/>
          <w:lang w:val="en-GB"/>
        </w:rPr>
        <w:br/>
      </w:r>
    </w:p>
    <w:p w14:paraId="21E6C440" w14:textId="77777777" w:rsidR="00652875" w:rsidRPr="00336474" w:rsidRDefault="00652875" w:rsidP="00652875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Helvetica" w:hAnsi="Helvetica"/>
          <w:color w:val="000000"/>
          <w:sz w:val="26"/>
          <w:szCs w:val="26"/>
          <w:bdr w:val="none" w:sz="0" w:space="0" w:color="auto"/>
          <w:lang w:val="en-GB"/>
        </w:rPr>
      </w:pPr>
      <w:r w:rsidRPr="00336474">
        <w:rPr>
          <w:rFonts w:ascii="Helvetica" w:hAnsi="Helvetica"/>
          <w:color w:val="000000"/>
          <w:sz w:val="26"/>
          <w:szCs w:val="26"/>
          <w:bdr w:val="none" w:sz="0" w:space="0" w:color="auto"/>
          <w:lang w:val="en-GB"/>
        </w:rPr>
        <w:t>Achievement of each unit of the Masters award </w:t>
      </w:r>
    </w:p>
    <w:p w14:paraId="127EE1CF" w14:textId="36ADD093" w:rsidR="00336474" w:rsidRPr="00336474" w:rsidRDefault="00336474" w:rsidP="00336474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Helvetica" w:hAnsi="Helvetica"/>
          <w:color w:val="000000"/>
          <w:sz w:val="26"/>
          <w:szCs w:val="26"/>
          <w:bdr w:val="none" w:sz="0" w:space="0" w:color="auto"/>
          <w:lang w:val="en-GB"/>
        </w:rPr>
      </w:pPr>
      <w:r w:rsidRPr="00336474">
        <w:rPr>
          <w:rFonts w:ascii="Helvetica" w:hAnsi="Helvetica"/>
          <w:color w:val="000000"/>
          <w:sz w:val="26"/>
          <w:szCs w:val="26"/>
          <w:bdr w:val="none" w:sz="0" w:space="0" w:color="auto"/>
        </w:rPr>
        <w:t>Attend</w:t>
      </w:r>
      <w:r w:rsidR="00B70005">
        <w:rPr>
          <w:rFonts w:ascii="Helvetica" w:hAnsi="Helvetica"/>
          <w:color w:val="000000"/>
          <w:sz w:val="26"/>
          <w:szCs w:val="26"/>
          <w:bdr w:val="none" w:sz="0" w:space="0" w:color="auto"/>
        </w:rPr>
        <w:t>ance at FIPI Annual Conference </w:t>
      </w:r>
    </w:p>
    <w:p w14:paraId="07146B09" w14:textId="15F0C089" w:rsidR="00336474" w:rsidRPr="00336474" w:rsidRDefault="00336474" w:rsidP="00336474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Helvetica" w:hAnsi="Helvetica"/>
          <w:color w:val="000000"/>
          <w:sz w:val="26"/>
          <w:szCs w:val="26"/>
          <w:bdr w:val="none" w:sz="0" w:space="0" w:color="auto"/>
          <w:lang w:val="en-GB"/>
        </w:rPr>
      </w:pPr>
      <w:r w:rsidRPr="00336474">
        <w:rPr>
          <w:rFonts w:ascii="Helvetica" w:hAnsi="Helvetica"/>
          <w:color w:val="000000"/>
          <w:sz w:val="26"/>
          <w:szCs w:val="26"/>
          <w:bdr w:val="none" w:sz="0" w:space="0" w:color="auto"/>
        </w:rPr>
        <w:t>Attendance at a FIPI UK Regional Meeting or F</w:t>
      </w:r>
      <w:r w:rsidR="00B70005">
        <w:rPr>
          <w:rFonts w:ascii="Helvetica" w:hAnsi="Helvetica"/>
          <w:color w:val="000000"/>
          <w:sz w:val="26"/>
          <w:szCs w:val="26"/>
          <w:bdr w:val="none" w:sz="0" w:space="0" w:color="auto"/>
        </w:rPr>
        <w:t>IPI International Group Meeting</w:t>
      </w:r>
    </w:p>
    <w:p w14:paraId="797ACDEE" w14:textId="03F3FACE" w:rsidR="00336474" w:rsidRPr="00B70005" w:rsidRDefault="00336474" w:rsidP="00B70005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Helvetica" w:hAnsi="Helvetica"/>
          <w:color w:val="000000"/>
          <w:sz w:val="26"/>
          <w:szCs w:val="26"/>
          <w:bdr w:val="none" w:sz="0" w:space="0" w:color="auto"/>
          <w:lang w:val="en-GB"/>
        </w:rPr>
      </w:pPr>
      <w:r w:rsidRPr="00336474">
        <w:rPr>
          <w:rFonts w:ascii="Helvetica" w:hAnsi="Helvetica"/>
          <w:color w:val="000000"/>
          <w:sz w:val="26"/>
          <w:szCs w:val="26"/>
          <w:bdr w:val="none" w:sz="0" w:space="0" w:color="auto"/>
        </w:rPr>
        <w:t xml:space="preserve">Attendance at a FIPI National or International Event </w:t>
      </w:r>
      <w:r w:rsidR="00D705B5" w:rsidRPr="00336474">
        <w:rPr>
          <w:rFonts w:ascii="Helvetica" w:hAnsi="Helvetica"/>
          <w:color w:val="000000"/>
          <w:sz w:val="26"/>
          <w:szCs w:val="26"/>
          <w:bdr w:val="none" w:sz="0" w:space="0" w:color="auto"/>
        </w:rPr>
        <w:t>i.e.</w:t>
      </w:r>
      <w:r w:rsidRPr="00336474">
        <w:rPr>
          <w:rFonts w:ascii="Helvetica" w:hAnsi="Helvetica"/>
          <w:color w:val="000000"/>
          <w:sz w:val="26"/>
          <w:szCs w:val="26"/>
          <w:bdr w:val="none" w:sz="0" w:space="0" w:color="auto"/>
        </w:rPr>
        <w:t xml:space="preserve"> Spring Seminar </w:t>
      </w:r>
    </w:p>
    <w:p w14:paraId="773B1C18" w14:textId="2230233B" w:rsidR="00336474" w:rsidRPr="00B70005" w:rsidRDefault="000A0281" w:rsidP="00B70005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Helvetica" w:hAnsi="Helvetica"/>
          <w:color w:val="000000"/>
          <w:sz w:val="26"/>
          <w:szCs w:val="26"/>
          <w:bdr w:val="none" w:sz="0" w:space="0" w:color="auto"/>
          <w:lang w:val="en-GB"/>
        </w:rPr>
      </w:pPr>
      <w:r>
        <w:rPr>
          <w:rFonts w:ascii="Helvetica" w:hAnsi="Helvetica"/>
          <w:color w:val="000000"/>
          <w:sz w:val="26"/>
          <w:szCs w:val="26"/>
          <w:bdr w:val="none" w:sz="0" w:space="0" w:color="auto"/>
          <w:lang w:val="en-GB"/>
        </w:rPr>
        <w:t xml:space="preserve">Leading </w:t>
      </w:r>
      <w:r w:rsidR="00336474" w:rsidRPr="00336474">
        <w:rPr>
          <w:rFonts w:ascii="Helvetica" w:hAnsi="Helvetica"/>
          <w:color w:val="000000"/>
          <w:sz w:val="26"/>
          <w:szCs w:val="26"/>
          <w:bdr w:val="none" w:sz="0" w:space="0" w:color="auto"/>
          <w:lang w:val="en-GB"/>
        </w:rPr>
        <w:t xml:space="preserve">a FIPI UK Regional or International Meeting </w:t>
      </w:r>
    </w:p>
    <w:p w14:paraId="437E2271" w14:textId="0A9D7E43" w:rsidR="000A0281" w:rsidRPr="00B70005" w:rsidRDefault="00336474" w:rsidP="00B70005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Helvetica" w:hAnsi="Helvetica"/>
          <w:color w:val="000000"/>
          <w:sz w:val="26"/>
          <w:szCs w:val="26"/>
          <w:bdr w:val="none" w:sz="0" w:space="0" w:color="auto"/>
          <w:lang w:val="en-GB"/>
        </w:rPr>
      </w:pPr>
      <w:r w:rsidRPr="00336474">
        <w:rPr>
          <w:rFonts w:ascii="Helvetica" w:hAnsi="Helvetica"/>
          <w:color w:val="000000"/>
          <w:sz w:val="26"/>
          <w:szCs w:val="26"/>
          <w:bdr w:val="none" w:sz="0" w:space="0" w:color="auto"/>
        </w:rPr>
        <w:t>Delivery of a FIPI approved Workshop or Seminar </w:t>
      </w:r>
    </w:p>
    <w:p w14:paraId="58FC103C" w14:textId="4A7370AC" w:rsidR="000A0281" w:rsidRPr="00B70005" w:rsidRDefault="00336474" w:rsidP="00B70005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Helvetica" w:hAnsi="Helvetica"/>
          <w:color w:val="000000"/>
          <w:sz w:val="26"/>
          <w:szCs w:val="26"/>
          <w:bdr w:val="none" w:sz="0" w:space="0" w:color="auto"/>
          <w:lang w:val="en-GB"/>
        </w:rPr>
      </w:pPr>
      <w:r w:rsidRPr="00336474">
        <w:rPr>
          <w:rFonts w:ascii="Helvetica" w:hAnsi="Helvetica"/>
          <w:color w:val="000000"/>
          <w:sz w:val="26"/>
          <w:szCs w:val="26"/>
          <w:bdr w:val="none" w:sz="0" w:space="0" w:color="auto"/>
        </w:rPr>
        <w:t>FIPI Conference</w:t>
      </w:r>
      <w:r w:rsidR="003F32E3">
        <w:rPr>
          <w:rFonts w:ascii="Helvetica" w:hAnsi="Helvetica"/>
          <w:color w:val="000000"/>
          <w:sz w:val="26"/>
          <w:szCs w:val="26"/>
          <w:bdr w:val="none" w:sz="0" w:space="0" w:color="auto"/>
        </w:rPr>
        <w:t xml:space="preserve">/Event </w:t>
      </w:r>
      <w:r w:rsidRPr="00336474">
        <w:rPr>
          <w:rFonts w:ascii="Helvetica" w:hAnsi="Helvetica"/>
          <w:color w:val="000000"/>
          <w:sz w:val="26"/>
          <w:szCs w:val="26"/>
          <w:bdr w:val="none" w:sz="0" w:space="0" w:color="auto"/>
        </w:rPr>
        <w:t>Speaker  </w:t>
      </w:r>
    </w:p>
    <w:p w14:paraId="2994E6BA" w14:textId="77777777" w:rsidR="003F32E3" w:rsidRPr="00B70005" w:rsidRDefault="003F32E3" w:rsidP="003F32E3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Helvetica" w:hAnsi="Helvetica"/>
          <w:color w:val="000000"/>
          <w:sz w:val="26"/>
          <w:szCs w:val="26"/>
          <w:bdr w:val="none" w:sz="0" w:space="0" w:color="auto"/>
          <w:lang w:val="en-GB"/>
        </w:rPr>
      </w:pPr>
      <w:r w:rsidRPr="00336474">
        <w:rPr>
          <w:rFonts w:ascii="Helvetica" w:hAnsi="Helvetica"/>
          <w:color w:val="000000"/>
          <w:sz w:val="26"/>
          <w:szCs w:val="26"/>
          <w:bdr w:val="none" w:sz="0" w:space="0" w:color="auto"/>
        </w:rPr>
        <w:t xml:space="preserve">Delivery of a FIPI Webinar (UK or International) </w:t>
      </w:r>
    </w:p>
    <w:p w14:paraId="5907ADB4" w14:textId="05A674AB" w:rsidR="000A0281" w:rsidRPr="00B70005" w:rsidRDefault="00336474" w:rsidP="00B70005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Helvetica" w:hAnsi="Helvetica"/>
          <w:color w:val="000000"/>
          <w:sz w:val="26"/>
          <w:szCs w:val="26"/>
          <w:bdr w:val="none" w:sz="0" w:space="0" w:color="auto"/>
          <w:lang w:val="en-GB"/>
        </w:rPr>
      </w:pPr>
      <w:r w:rsidRPr="00336474">
        <w:rPr>
          <w:rFonts w:ascii="Helvetica" w:hAnsi="Helvetica"/>
          <w:color w:val="000000"/>
          <w:sz w:val="26"/>
          <w:szCs w:val="26"/>
          <w:bdr w:val="none" w:sz="0" w:space="0" w:color="auto"/>
        </w:rPr>
        <w:t>Participation in a FIPI Webinar</w:t>
      </w:r>
    </w:p>
    <w:p w14:paraId="097F0400" w14:textId="6D83791C" w:rsidR="000A0281" w:rsidRPr="00BD18E5" w:rsidRDefault="00336474" w:rsidP="00B70005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Helvetica" w:hAnsi="Helvetica"/>
          <w:color w:val="000000"/>
          <w:sz w:val="26"/>
          <w:szCs w:val="26"/>
          <w:bdr w:val="none" w:sz="0" w:space="0" w:color="auto"/>
          <w:lang w:val="en-GB"/>
        </w:rPr>
      </w:pPr>
      <w:r w:rsidRPr="00336474">
        <w:rPr>
          <w:rFonts w:ascii="Helvetica" w:hAnsi="Helvetica"/>
          <w:color w:val="000000"/>
          <w:sz w:val="26"/>
          <w:szCs w:val="26"/>
          <w:bdr w:val="none" w:sz="0" w:space="0" w:color="auto"/>
        </w:rPr>
        <w:t xml:space="preserve">Producing an article, blog post or </w:t>
      </w:r>
      <w:r w:rsidR="00652875">
        <w:rPr>
          <w:rFonts w:ascii="Helvetica" w:hAnsi="Helvetica"/>
          <w:color w:val="000000"/>
          <w:sz w:val="26"/>
          <w:szCs w:val="26"/>
          <w:bdr w:val="none" w:sz="0" w:space="0" w:color="auto"/>
        </w:rPr>
        <w:t>contribution</w:t>
      </w:r>
      <w:r w:rsidR="00A82764">
        <w:rPr>
          <w:rFonts w:ascii="Helvetica" w:hAnsi="Helvetica"/>
          <w:color w:val="000000"/>
          <w:sz w:val="26"/>
          <w:szCs w:val="26"/>
          <w:bdr w:val="none" w:sz="0" w:space="0" w:color="auto"/>
        </w:rPr>
        <w:t xml:space="preserve"> (e.g. photographs of you working as an image professional)</w:t>
      </w:r>
      <w:r w:rsidR="00652875">
        <w:rPr>
          <w:rFonts w:ascii="Helvetica" w:hAnsi="Helvetica"/>
          <w:color w:val="000000"/>
          <w:sz w:val="26"/>
          <w:szCs w:val="26"/>
          <w:bdr w:val="none" w:sz="0" w:space="0" w:color="auto"/>
        </w:rPr>
        <w:t xml:space="preserve"> </w:t>
      </w:r>
      <w:r w:rsidRPr="00336474">
        <w:rPr>
          <w:rFonts w:ascii="Helvetica" w:hAnsi="Helvetica"/>
          <w:color w:val="000000"/>
          <w:sz w:val="26"/>
          <w:szCs w:val="26"/>
          <w:bdr w:val="none" w:sz="0" w:space="0" w:color="auto"/>
        </w:rPr>
        <w:t>for the website</w:t>
      </w:r>
      <w:r w:rsidR="00250783">
        <w:rPr>
          <w:rFonts w:ascii="Helvetica" w:hAnsi="Helvetica"/>
          <w:color w:val="000000"/>
          <w:sz w:val="26"/>
          <w:szCs w:val="26"/>
          <w:bdr w:val="none" w:sz="0" w:space="0" w:color="auto"/>
        </w:rPr>
        <w:t xml:space="preserve"> or newsletter</w:t>
      </w:r>
    </w:p>
    <w:p w14:paraId="662C461D" w14:textId="67CA0CFF" w:rsidR="00BD18E5" w:rsidRPr="00652875" w:rsidRDefault="00BD18E5" w:rsidP="00B70005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Helvetica" w:hAnsi="Helvetica"/>
          <w:color w:val="000000"/>
          <w:sz w:val="26"/>
          <w:szCs w:val="26"/>
          <w:bdr w:val="none" w:sz="0" w:space="0" w:color="auto"/>
          <w:lang w:val="en-GB"/>
        </w:rPr>
      </w:pPr>
      <w:r>
        <w:rPr>
          <w:rFonts w:ascii="Helvetica" w:hAnsi="Helvetica"/>
          <w:color w:val="000000"/>
          <w:sz w:val="26"/>
          <w:szCs w:val="26"/>
          <w:bdr w:val="none" w:sz="0" w:space="0" w:color="auto"/>
        </w:rPr>
        <w:t>S</w:t>
      </w:r>
      <w:r w:rsidR="00250783">
        <w:rPr>
          <w:rFonts w:ascii="Helvetica" w:hAnsi="Helvetica"/>
          <w:color w:val="000000"/>
          <w:sz w:val="26"/>
          <w:szCs w:val="26"/>
          <w:bdr w:val="none" w:sz="0" w:space="0" w:color="auto"/>
        </w:rPr>
        <w:t>ubmit</w:t>
      </w:r>
      <w:r>
        <w:rPr>
          <w:rFonts w:ascii="Helvetica" w:hAnsi="Helvetica"/>
          <w:color w:val="000000"/>
          <w:sz w:val="26"/>
          <w:szCs w:val="26"/>
          <w:bdr w:val="none" w:sz="0" w:space="0" w:color="auto"/>
        </w:rPr>
        <w:t xml:space="preserve"> materials, forms</w:t>
      </w:r>
      <w:r w:rsidR="00A82764">
        <w:rPr>
          <w:rFonts w:ascii="Helvetica" w:hAnsi="Helvetica"/>
          <w:color w:val="000000"/>
          <w:sz w:val="26"/>
          <w:szCs w:val="26"/>
          <w:bdr w:val="none" w:sz="0" w:space="0" w:color="auto"/>
        </w:rPr>
        <w:t>,</w:t>
      </w:r>
      <w:r>
        <w:rPr>
          <w:rFonts w:ascii="Helvetica" w:hAnsi="Helvetica"/>
          <w:color w:val="000000"/>
          <w:sz w:val="26"/>
          <w:szCs w:val="26"/>
          <w:bdr w:val="none" w:sz="0" w:space="0" w:color="auto"/>
        </w:rPr>
        <w:t xml:space="preserve"> presentations</w:t>
      </w:r>
      <w:r w:rsidR="00652875">
        <w:rPr>
          <w:rFonts w:ascii="Helvetica" w:hAnsi="Helvetica"/>
          <w:color w:val="000000"/>
          <w:sz w:val="26"/>
          <w:szCs w:val="26"/>
          <w:bdr w:val="none" w:sz="0" w:space="0" w:color="auto"/>
        </w:rPr>
        <w:t xml:space="preserve"> or anything else which has been useful to you within our FIPI community via the website, social media or meetings</w:t>
      </w:r>
    </w:p>
    <w:p w14:paraId="2D039A87" w14:textId="15330381" w:rsidR="00652875" w:rsidRPr="00B70005" w:rsidRDefault="00652875" w:rsidP="00B70005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Helvetica" w:hAnsi="Helvetica"/>
          <w:color w:val="000000"/>
          <w:sz w:val="26"/>
          <w:szCs w:val="26"/>
          <w:bdr w:val="none" w:sz="0" w:space="0" w:color="auto"/>
          <w:lang w:val="en-GB"/>
        </w:rPr>
      </w:pPr>
      <w:r>
        <w:rPr>
          <w:rFonts w:ascii="Helvetica" w:hAnsi="Helvetica"/>
          <w:color w:val="000000"/>
          <w:sz w:val="26"/>
          <w:szCs w:val="26"/>
          <w:bdr w:val="none" w:sz="0" w:space="0" w:color="auto"/>
        </w:rPr>
        <w:t xml:space="preserve">Regularly contribute </w:t>
      </w:r>
      <w:r w:rsidR="00A82764">
        <w:rPr>
          <w:rFonts w:ascii="Helvetica" w:hAnsi="Helvetica"/>
          <w:color w:val="000000"/>
          <w:sz w:val="26"/>
          <w:szCs w:val="26"/>
          <w:bdr w:val="none" w:sz="0" w:space="0" w:color="auto"/>
        </w:rPr>
        <w:t xml:space="preserve">posts </w:t>
      </w:r>
      <w:r>
        <w:rPr>
          <w:rFonts w:ascii="Helvetica" w:hAnsi="Helvetica"/>
          <w:color w:val="000000"/>
          <w:sz w:val="26"/>
          <w:szCs w:val="26"/>
          <w:bdr w:val="none" w:sz="0" w:space="0" w:color="auto"/>
        </w:rPr>
        <w:t>to our social media platforms</w:t>
      </w:r>
      <w:r w:rsidR="00A82764">
        <w:rPr>
          <w:rFonts w:ascii="Helvetica" w:hAnsi="Helvetica"/>
          <w:color w:val="000000"/>
          <w:sz w:val="26"/>
          <w:szCs w:val="26"/>
          <w:bdr w:val="none" w:sz="0" w:space="0" w:color="auto"/>
        </w:rPr>
        <w:t xml:space="preserve"> </w:t>
      </w:r>
      <w:r w:rsidR="00250783">
        <w:rPr>
          <w:rFonts w:ascii="Helvetica" w:hAnsi="Helvetica"/>
          <w:color w:val="000000"/>
          <w:sz w:val="26"/>
          <w:szCs w:val="26"/>
          <w:bdr w:val="none" w:sz="0" w:space="0" w:color="auto"/>
        </w:rPr>
        <w:t xml:space="preserve">(Facebook, Twitter, </w:t>
      </w:r>
      <w:proofErr w:type="spellStart"/>
      <w:r w:rsidR="00250783">
        <w:rPr>
          <w:rFonts w:ascii="Helvetica" w:hAnsi="Helvetica"/>
          <w:color w:val="000000"/>
          <w:sz w:val="26"/>
          <w:szCs w:val="26"/>
          <w:bdr w:val="none" w:sz="0" w:space="0" w:color="auto"/>
        </w:rPr>
        <w:t>Linkedin</w:t>
      </w:r>
      <w:proofErr w:type="spellEnd"/>
      <w:r w:rsidR="00250783">
        <w:rPr>
          <w:rFonts w:ascii="Helvetica" w:hAnsi="Helvetica"/>
          <w:color w:val="000000"/>
          <w:sz w:val="26"/>
          <w:szCs w:val="26"/>
          <w:bdr w:val="none" w:sz="0" w:space="0" w:color="auto"/>
        </w:rPr>
        <w:t>)</w:t>
      </w:r>
      <w:r w:rsidR="00A82764">
        <w:rPr>
          <w:rFonts w:ascii="Helvetica" w:hAnsi="Helvetica"/>
          <w:color w:val="000000"/>
          <w:sz w:val="26"/>
          <w:szCs w:val="26"/>
          <w:bdr w:val="none" w:sz="0" w:space="0" w:color="auto"/>
        </w:rPr>
        <w:t xml:space="preserve"> </w:t>
      </w:r>
    </w:p>
    <w:p w14:paraId="5CC69A4E" w14:textId="77777777" w:rsidR="00336474" w:rsidRPr="00336474" w:rsidRDefault="00336474" w:rsidP="003364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Helvetica" w:hAnsi="Helvetica"/>
          <w:color w:val="000000"/>
          <w:sz w:val="26"/>
          <w:szCs w:val="26"/>
          <w:bdr w:val="none" w:sz="0" w:space="0" w:color="auto"/>
          <w:lang w:val="en-GB"/>
        </w:rPr>
      </w:pPr>
    </w:p>
    <w:p w14:paraId="4A1A7DAC" w14:textId="20BD9D8B" w:rsidR="00336474" w:rsidRPr="00336474" w:rsidRDefault="000A0281" w:rsidP="003364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Helvetica" w:hAnsi="Helvetica"/>
          <w:color w:val="000000"/>
          <w:sz w:val="26"/>
          <w:szCs w:val="26"/>
          <w:bdr w:val="none" w:sz="0" w:space="0" w:color="auto"/>
          <w:lang w:val="en-GB"/>
        </w:rPr>
      </w:pPr>
      <w:r>
        <w:rPr>
          <w:rFonts w:ascii="Helvetica" w:hAnsi="Helvetica"/>
          <w:color w:val="000000"/>
          <w:sz w:val="26"/>
          <w:szCs w:val="26"/>
          <w:bdr w:val="none" w:sz="0" w:space="0" w:color="auto"/>
        </w:rPr>
        <w:t>We also recognize the major contribution our members make through s</w:t>
      </w:r>
      <w:r w:rsidR="00336474" w:rsidRPr="00336474">
        <w:rPr>
          <w:rFonts w:ascii="Helvetica" w:hAnsi="Helvetica"/>
          <w:color w:val="000000"/>
          <w:sz w:val="26"/>
          <w:szCs w:val="26"/>
          <w:bdr w:val="none" w:sz="0" w:space="0" w:color="auto"/>
        </w:rPr>
        <w:t xml:space="preserve">erving FIPI </w:t>
      </w:r>
      <w:r>
        <w:rPr>
          <w:rFonts w:ascii="Helvetica" w:hAnsi="Helvetica"/>
          <w:color w:val="000000"/>
          <w:sz w:val="26"/>
          <w:szCs w:val="26"/>
          <w:bdr w:val="none" w:sz="0" w:space="0" w:color="auto"/>
        </w:rPr>
        <w:t xml:space="preserve">in a voluntary capacity. </w:t>
      </w:r>
      <w:r w:rsidR="00D47E17">
        <w:rPr>
          <w:rFonts w:ascii="Helvetica" w:hAnsi="Helvetica"/>
          <w:color w:val="000000"/>
          <w:sz w:val="26"/>
          <w:szCs w:val="26"/>
          <w:bdr w:val="none" w:sz="0" w:space="0" w:color="auto"/>
        </w:rPr>
        <w:t>This includes</w:t>
      </w:r>
      <w:proofErr w:type="gramStart"/>
      <w:r w:rsidR="00D47E17">
        <w:rPr>
          <w:rFonts w:ascii="Helvetica" w:hAnsi="Helvetica"/>
          <w:color w:val="000000"/>
          <w:sz w:val="26"/>
          <w:szCs w:val="26"/>
          <w:bdr w:val="none" w:sz="0" w:space="0" w:color="auto"/>
        </w:rPr>
        <w:t>:</w:t>
      </w:r>
      <w:r>
        <w:rPr>
          <w:rFonts w:ascii="Helvetica" w:hAnsi="Helvetica"/>
          <w:color w:val="000000"/>
          <w:sz w:val="26"/>
          <w:szCs w:val="26"/>
          <w:bdr w:val="none" w:sz="0" w:space="0" w:color="auto"/>
          <w:lang w:val="en-GB"/>
        </w:rPr>
        <w:t>:</w:t>
      </w:r>
      <w:proofErr w:type="gramEnd"/>
      <w:r w:rsidR="00336474" w:rsidRPr="00336474">
        <w:rPr>
          <w:rFonts w:ascii="Helvetica" w:hAnsi="Helvetica"/>
          <w:color w:val="000000"/>
          <w:sz w:val="26"/>
          <w:szCs w:val="26"/>
          <w:bdr w:val="none" w:sz="0" w:space="0" w:color="auto"/>
          <w:lang w:val="en-GB"/>
        </w:rPr>
        <w:t> </w:t>
      </w:r>
      <w:r w:rsidR="00633000">
        <w:rPr>
          <w:rFonts w:ascii="Helvetica" w:hAnsi="Helvetica"/>
          <w:color w:val="000000"/>
          <w:sz w:val="26"/>
          <w:szCs w:val="26"/>
          <w:bdr w:val="none" w:sz="0" w:space="0" w:color="auto"/>
          <w:lang w:val="en-GB"/>
        </w:rPr>
        <w:br/>
      </w:r>
    </w:p>
    <w:p w14:paraId="69D4B884" w14:textId="7F3A4D64" w:rsidR="000A0281" w:rsidRPr="00B91A25" w:rsidRDefault="00336474" w:rsidP="00336474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Helvetica" w:hAnsi="Helvetica"/>
          <w:color w:val="000000"/>
          <w:sz w:val="26"/>
          <w:szCs w:val="26"/>
          <w:bdr w:val="none" w:sz="0" w:space="0" w:color="auto"/>
          <w:lang w:val="en-GB"/>
        </w:rPr>
      </w:pPr>
      <w:r w:rsidRPr="000A0281">
        <w:rPr>
          <w:rFonts w:ascii="Helvetica" w:hAnsi="Helvetica"/>
          <w:color w:val="000000"/>
          <w:sz w:val="26"/>
          <w:szCs w:val="26"/>
          <w:bdr w:val="none" w:sz="0" w:space="0" w:color="auto"/>
          <w:lang w:val="en-GB"/>
        </w:rPr>
        <w:t>Award assessor:</w:t>
      </w:r>
    </w:p>
    <w:p w14:paraId="48F076EE" w14:textId="4C6FCD4D" w:rsidR="000A0281" w:rsidRPr="00B91A25" w:rsidRDefault="000A0281" w:rsidP="000A0281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Helvetica" w:hAnsi="Helvetica"/>
          <w:color w:val="000000"/>
          <w:sz w:val="26"/>
          <w:szCs w:val="26"/>
          <w:bdr w:val="none" w:sz="0" w:space="0" w:color="auto"/>
          <w:lang w:val="en-GB"/>
        </w:rPr>
      </w:pPr>
      <w:r>
        <w:rPr>
          <w:rFonts w:ascii="Helvetica" w:hAnsi="Helvetica"/>
          <w:color w:val="000000"/>
          <w:sz w:val="26"/>
          <w:szCs w:val="26"/>
          <w:bdr w:val="none" w:sz="0" w:space="0" w:color="auto"/>
        </w:rPr>
        <w:t>Board member</w:t>
      </w:r>
    </w:p>
    <w:p w14:paraId="54EB9AAF" w14:textId="311AE0D5" w:rsidR="00336474" w:rsidRPr="000A0281" w:rsidRDefault="00336474" w:rsidP="00336474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Helvetica" w:hAnsi="Helvetica"/>
          <w:color w:val="000000"/>
          <w:sz w:val="26"/>
          <w:szCs w:val="26"/>
          <w:bdr w:val="none" w:sz="0" w:space="0" w:color="auto"/>
          <w:lang w:val="en-GB"/>
        </w:rPr>
      </w:pPr>
      <w:r w:rsidRPr="000A0281">
        <w:rPr>
          <w:rFonts w:ascii="Helvetica" w:hAnsi="Helvetica"/>
          <w:color w:val="000000"/>
          <w:sz w:val="26"/>
          <w:szCs w:val="26"/>
          <w:bdr w:val="none" w:sz="0" w:space="0" w:color="auto"/>
        </w:rPr>
        <w:t>Work on behalf of the Board of Directors including Steering Groups and administrative tasks </w:t>
      </w:r>
      <w:r w:rsidR="00D705B5" w:rsidRPr="000A0281">
        <w:rPr>
          <w:rFonts w:ascii="Helvetica" w:hAnsi="Helvetica"/>
          <w:color w:val="000000"/>
          <w:sz w:val="26"/>
          <w:szCs w:val="26"/>
          <w:bdr w:val="none" w:sz="0" w:space="0" w:color="auto"/>
        </w:rPr>
        <w:t>i.e.</w:t>
      </w:r>
      <w:r w:rsidRPr="000A0281">
        <w:rPr>
          <w:rFonts w:ascii="Helvetica" w:hAnsi="Helvetica"/>
          <w:color w:val="000000"/>
          <w:sz w:val="26"/>
          <w:szCs w:val="26"/>
          <w:bdr w:val="none" w:sz="0" w:space="0" w:color="auto"/>
        </w:rPr>
        <w:t xml:space="preserve"> research, compilation of results, questionnaires</w:t>
      </w:r>
      <w:r w:rsidR="000A0281">
        <w:rPr>
          <w:rFonts w:ascii="Helvetica" w:hAnsi="Helvetica"/>
          <w:color w:val="000000"/>
          <w:sz w:val="26"/>
          <w:szCs w:val="26"/>
          <w:bdr w:val="none" w:sz="0" w:space="0" w:color="auto"/>
        </w:rPr>
        <w:t>.</w:t>
      </w:r>
    </w:p>
    <w:p w14:paraId="1CAD6400" w14:textId="2551B324" w:rsidR="000A0281" w:rsidRPr="00B91A25" w:rsidRDefault="00633000" w:rsidP="00B91A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Helvetica" w:hAnsi="Helvetica"/>
          <w:color w:val="000000"/>
          <w:sz w:val="26"/>
          <w:szCs w:val="26"/>
          <w:bdr w:val="none" w:sz="0" w:space="0" w:color="auto"/>
          <w:lang w:val="en-GB"/>
        </w:rPr>
      </w:pPr>
      <w:r>
        <w:rPr>
          <w:rFonts w:ascii="Helvetica" w:hAnsi="Helvetica"/>
          <w:color w:val="000000"/>
          <w:sz w:val="26"/>
          <w:szCs w:val="26"/>
          <w:bdr w:val="none" w:sz="0" w:space="0" w:color="auto"/>
        </w:rPr>
        <w:br/>
      </w:r>
      <w:r w:rsidR="007943B2">
        <w:rPr>
          <w:rFonts w:ascii="Helvetica" w:hAnsi="Helvetica"/>
          <w:color w:val="000000"/>
          <w:sz w:val="26"/>
          <w:szCs w:val="26"/>
          <w:bdr w:val="none" w:sz="0" w:space="0" w:color="auto"/>
        </w:rPr>
        <w:t xml:space="preserve">(Each </w:t>
      </w:r>
      <w:r w:rsidR="007943B2">
        <w:rPr>
          <w:rFonts w:ascii="Helvetica" w:hAnsi="Helvetica"/>
          <w:color w:val="000000"/>
          <w:sz w:val="26"/>
          <w:szCs w:val="26"/>
          <w:bdr w:val="none" w:sz="0" w:space="0" w:color="auto"/>
          <w:lang w:val="en-GB"/>
        </w:rPr>
        <w:t xml:space="preserve">meeting or </w:t>
      </w:r>
      <w:r w:rsidR="007943B2" w:rsidRPr="00336474">
        <w:rPr>
          <w:rFonts w:ascii="Helvetica" w:hAnsi="Helvetica"/>
          <w:color w:val="000000"/>
          <w:sz w:val="26"/>
          <w:szCs w:val="26"/>
          <w:bdr w:val="none" w:sz="0" w:space="0" w:color="auto"/>
          <w:lang w:val="en-GB"/>
        </w:rPr>
        <w:t xml:space="preserve">substantive piece of work </w:t>
      </w:r>
      <w:r w:rsidR="007943B2">
        <w:rPr>
          <w:rFonts w:ascii="Helvetica" w:hAnsi="Helvetica"/>
          <w:color w:val="000000"/>
          <w:sz w:val="26"/>
          <w:szCs w:val="26"/>
          <w:bdr w:val="none" w:sz="0" w:space="0" w:color="auto"/>
          <w:lang w:val="en-GB"/>
        </w:rPr>
        <w:t xml:space="preserve">will </w:t>
      </w:r>
      <w:r w:rsidR="007943B2" w:rsidRPr="00336474">
        <w:rPr>
          <w:rFonts w:ascii="Helvetica" w:hAnsi="Helvetica"/>
          <w:color w:val="000000"/>
          <w:sz w:val="26"/>
          <w:szCs w:val="26"/>
          <w:bdr w:val="none" w:sz="0" w:space="0" w:color="auto"/>
          <w:lang w:val="en-GB"/>
        </w:rPr>
        <w:t xml:space="preserve">represents 1 </w:t>
      </w:r>
      <w:r w:rsidR="007943B2">
        <w:rPr>
          <w:rFonts w:ascii="Helvetica" w:hAnsi="Helvetica"/>
          <w:color w:val="000000"/>
          <w:sz w:val="26"/>
          <w:szCs w:val="26"/>
          <w:bdr w:val="none" w:sz="0" w:space="0" w:color="auto"/>
          <w:lang w:val="en-GB"/>
        </w:rPr>
        <w:t>CPD community activity.)</w:t>
      </w:r>
    </w:p>
    <w:p w14:paraId="08013F7D" w14:textId="77777777" w:rsidR="007943B2" w:rsidRDefault="007943B2" w:rsidP="003364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Helvetica" w:hAnsi="Helvetica"/>
          <w:color w:val="000000"/>
          <w:sz w:val="26"/>
          <w:szCs w:val="26"/>
          <w:bdr w:val="none" w:sz="0" w:space="0" w:color="auto"/>
        </w:rPr>
      </w:pPr>
    </w:p>
    <w:p w14:paraId="6D9A0BEE" w14:textId="1B8E8978" w:rsidR="00336474" w:rsidRPr="00336474" w:rsidRDefault="00336474" w:rsidP="003364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Times" w:hAnsi="Times"/>
          <w:color w:val="000000"/>
          <w:sz w:val="20"/>
          <w:szCs w:val="20"/>
          <w:bdr w:val="none" w:sz="0" w:space="0" w:color="auto"/>
          <w:lang w:val="en-GB"/>
        </w:rPr>
      </w:pPr>
      <w:r w:rsidRPr="007943B2">
        <w:rPr>
          <w:rFonts w:ascii="Helvetica" w:hAnsi="Helvetica"/>
          <w:i/>
          <w:color w:val="000000"/>
          <w:sz w:val="26"/>
          <w:szCs w:val="26"/>
          <w:bdr w:val="none" w:sz="0" w:space="0" w:color="auto"/>
        </w:rPr>
        <w:t xml:space="preserve">This list will continue to be developed over time, and </w:t>
      </w:r>
      <w:r w:rsidR="000A0281" w:rsidRPr="007943B2">
        <w:rPr>
          <w:rFonts w:ascii="Helvetica" w:hAnsi="Helvetica"/>
          <w:i/>
          <w:color w:val="000000"/>
          <w:sz w:val="26"/>
          <w:szCs w:val="26"/>
          <w:bdr w:val="none" w:sz="0" w:space="0" w:color="auto"/>
        </w:rPr>
        <w:t>further suggestions are welcomed.</w:t>
      </w:r>
      <w:r w:rsidRPr="00336474">
        <w:rPr>
          <w:rFonts w:ascii="Helvetica" w:hAnsi="Helvetica"/>
          <w:color w:val="000000"/>
          <w:sz w:val="26"/>
          <w:szCs w:val="26"/>
          <w:bdr w:val="none" w:sz="0" w:space="0" w:color="auto"/>
        </w:rPr>
        <w:t xml:space="preserve"> </w:t>
      </w:r>
    </w:p>
    <w:p w14:paraId="32A69207" w14:textId="03544187" w:rsidR="00336474" w:rsidRPr="00336474" w:rsidRDefault="00336474">
      <w:pPr>
        <w:pStyle w:val="Body"/>
        <w:spacing w:line="288" w:lineRule="auto"/>
        <w:ind w:right="567"/>
        <w:rPr>
          <w:b/>
          <w:sz w:val="32"/>
          <w:szCs w:val="32"/>
          <w:lang w:val="en-US"/>
        </w:rPr>
      </w:pPr>
      <w:r w:rsidRPr="00336474">
        <w:rPr>
          <w:b/>
          <w:sz w:val="32"/>
          <w:szCs w:val="32"/>
          <w:lang w:val="en-US"/>
        </w:rPr>
        <w:br w:type="page"/>
      </w:r>
    </w:p>
    <w:p w14:paraId="06AC57B3" w14:textId="4A523728" w:rsidR="00904E47" w:rsidRDefault="00904E47" w:rsidP="00904E47">
      <w:pPr>
        <w:pStyle w:val="Body"/>
        <w:spacing w:line="288" w:lineRule="auto"/>
        <w:ind w:right="567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lastRenderedPageBreak/>
        <w:t xml:space="preserve">All members </w:t>
      </w:r>
      <w:r w:rsidR="00C70563">
        <w:rPr>
          <w:sz w:val="26"/>
          <w:szCs w:val="26"/>
          <w:lang w:val="en-US"/>
        </w:rPr>
        <w:t>are strongly encouraged to</w:t>
      </w:r>
      <w:r>
        <w:rPr>
          <w:sz w:val="26"/>
          <w:szCs w:val="26"/>
          <w:lang w:val="en-US"/>
        </w:rPr>
        <w:t xml:space="preserve"> progress into achieving the FIPI</w:t>
      </w:r>
      <w:r>
        <w:rPr>
          <w:noProof/>
          <w:sz w:val="26"/>
          <w:szCs w:val="26"/>
          <w:lang w:val="en-US"/>
        </w:rPr>
        <mc:AlternateContent>
          <mc:Choice Requires="wps">
            <w:drawing>
              <wp:anchor distT="152400" distB="152400" distL="152400" distR="152400" simplePos="0" relativeHeight="251681792" behindDoc="0" locked="0" layoutInCell="1" allowOverlap="1" wp14:anchorId="7FCB1624" wp14:editId="2D1D60CF">
                <wp:simplePos x="0" y="0"/>
                <wp:positionH relativeFrom="margin">
                  <wp:posOffset>-6349</wp:posOffset>
                </wp:positionH>
                <wp:positionV relativeFrom="page">
                  <wp:posOffset>517913</wp:posOffset>
                </wp:positionV>
                <wp:extent cx="6480141" cy="404173"/>
                <wp:effectExtent l="0" t="0" r="0" b="0"/>
                <wp:wrapTopAndBottom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141" cy="40417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hueOff val="-152372"/>
                            <a:lumOff val="1186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F85E7F5" w14:textId="77777777" w:rsidR="00385DB2" w:rsidRDefault="00385DB2" w:rsidP="00904E47">
                            <w:pPr>
                              <w:pStyle w:val="Default"/>
                              <w:ind w:right="567"/>
                            </w:pPr>
                            <w:r>
                              <w:rPr>
                                <w:b/>
                                <w:bCs/>
                                <w:sz w:val="34"/>
                                <w:szCs w:val="34"/>
                                <w:lang w:val="en-US"/>
                              </w:rPr>
                              <w:t>Opportunity to progress towards achieving FIPI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AWARDS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-.45pt;margin-top:40.8pt;width:510.25pt;height:31.8pt;z-index:25168179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" fillcolor="#ff2d21 [3208]" stroked="f" strokeweight="1pt">
                <v:stroke miterlimit="4"/>
                <v:textbox inset="4pt,4pt,4pt,4pt">
                  <w:txbxContent>
                    <w:p w14:paraId="4F85E7F5" w14:textId="77777777" w:rsidR="00385DB2" w:rsidRDefault="00385DB2" w:rsidP="00904E47">
                      <w:pPr>
                        <w:pStyle w:val="Default"/>
                        <w:ind w:right="567"/>
                      </w:pPr>
                      <w:r>
                        <w:rPr>
                          <w:b/>
                          <w:bCs/>
                          <w:sz w:val="34"/>
                          <w:szCs w:val="34"/>
                          <w:lang w:val="en-US"/>
                        </w:rPr>
                        <w:t>Opportunity to progress towards achieving FIPI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AWARDS</w:t>
                      </w: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>
        <w:rPr>
          <w:sz w:val="26"/>
          <w:szCs w:val="26"/>
          <w:lang w:val="en-US"/>
        </w:rPr>
        <w:t xml:space="preserve"> </w:t>
      </w:r>
      <w:r w:rsidR="002C5756">
        <w:rPr>
          <w:sz w:val="26"/>
          <w:szCs w:val="26"/>
          <w:lang w:val="en-US"/>
        </w:rPr>
        <w:t xml:space="preserve">awards such as the </w:t>
      </w:r>
      <w:r w:rsidR="00C70563">
        <w:rPr>
          <w:sz w:val="26"/>
          <w:szCs w:val="26"/>
          <w:lang w:val="en-US"/>
        </w:rPr>
        <w:t xml:space="preserve">prestigious </w:t>
      </w:r>
      <w:r w:rsidR="002C5756">
        <w:rPr>
          <w:sz w:val="26"/>
          <w:szCs w:val="26"/>
          <w:lang w:val="en-US"/>
        </w:rPr>
        <w:t xml:space="preserve">Masters </w:t>
      </w:r>
      <w:r w:rsidR="00C70563">
        <w:rPr>
          <w:sz w:val="26"/>
          <w:szCs w:val="26"/>
          <w:lang w:val="en-US"/>
        </w:rPr>
        <w:t xml:space="preserve">award. This will give </w:t>
      </w:r>
      <w:r w:rsidR="002C5756">
        <w:rPr>
          <w:sz w:val="26"/>
          <w:szCs w:val="26"/>
          <w:lang w:val="en-US"/>
        </w:rPr>
        <w:t xml:space="preserve">further credibility to </w:t>
      </w:r>
      <w:r w:rsidR="007943B2">
        <w:rPr>
          <w:sz w:val="26"/>
          <w:szCs w:val="26"/>
          <w:lang w:val="en-US"/>
        </w:rPr>
        <w:t xml:space="preserve">your </w:t>
      </w:r>
      <w:r w:rsidR="002C5756">
        <w:rPr>
          <w:sz w:val="26"/>
          <w:szCs w:val="26"/>
          <w:lang w:val="en-US"/>
        </w:rPr>
        <w:t>image</w:t>
      </w:r>
      <w:r w:rsidR="007943B2">
        <w:rPr>
          <w:sz w:val="26"/>
          <w:szCs w:val="26"/>
          <w:lang w:val="en-US"/>
        </w:rPr>
        <w:t xml:space="preserve"> career</w:t>
      </w:r>
      <w:r w:rsidR="002C5756">
        <w:rPr>
          <w:sz w:val="26"/>
          <w:szCs w:val="26"/>
          <w:lang w:val="en-US"/>
        </w:rPr>
        <w:t>. While on these</w:t>
      </w:r>
      <w:r w:rsidR="00C7056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study </w:t>
      </w:r>
      <w:proofErr w:type="spellStart"/>
      <w:r>
        <w:rPr>
          <w:sz w:val="26"/>
          <w:szCs w:val="26"/>
          <w:lang w:val="en-US"/>
        </w:rPr>
        <w:t>programmes</w:t>
      </w:r>
      <w:proofErr w:type="spellEnd"/>
      <w:r>
        <w:rPr>
          <w:sz w:val="26"/>
          <w:szCs w:val="26"/>
          <w:lang w:val="en-US"/>
        </w:rPr>
        <w:t xml:space="preserve"> you will </w:t>
      </w:r>
      <w:r w:rsidR="00C70563">
        <w:rPr>
          <w:sz w:val="26"/>
          <w:szCs w:val="26"/>
          <w:lang w:val="en-US"/>
        </w:rPr>
        <w:t xml:space="preserve">easily </w:t>
      </w:r>
      <w:r>
        <w:rPr>
          <w:sz w:val="26"/>
          <w:szCs w:val="26"/>
          <w:lang w:val="en-US"/>
        </w:rPr>
        <w:t>meet the criteria for your CPD.</w:t>
      </w:r>
    </w:p>
    <w:p w14:paraId="3E80E8E9" w14:textId="7FFFCEBC" w:rsidR="009B7537" w:rsidRDefault="002C5756" w:rsidP="00904E47">
      <w:pPr>
        <w:pStyle w:val="Body"/>
        <w:spacing w:line="288" w:lineRule="auto"/>
        <w:ind w:right="567"/>
        <w:rPr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29DBD151" wp14:editId="70F9E6F7">
                <wp:simplePos x="0" y="0"/>
                <wp:positionH relativeFrom="margin">
                  <wp:posOffset>-29844</wp:posOffset>
                </wp:positionH>
                <wp:positionV relativeFrom="line">
                  <wp:posOffset>381723</wp:posOffset>
                </wp:positionV>
                <wp:extent cx="6503636" cy="366258"/>
                <wp:effectExtent l="0" t="0" r="0" b="0"/>
                <wp:wrapTopAndBottom distT="152400" distB="15240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3636" cy="36625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hueOff val="-152372"/>
                            <a:lumOff val="1186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98A5DC9" w14:textId="77777777" w:rsidR="00385DB2" w:rsidRDefault="00385DB2">
                            <w:pPr>
                              <w:pStyle w:val="Body"/>
                              <w:spacing w:line="288" w:lineRule="auto"/>
                              <w:ind w:right="567"/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Central monitoring system and auditing process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margin-left:-2.3pt;margin-top:30.05pt;width:512.1pt;height:28.85pt;z-index:2516664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" fillcolor="#ff2d21 [3208]" stroked="f" strokeweight="1pt">
                <v:stroke miterlimit="4"/>
                <v:textbox inset="4pt,4pt,4pt,4pt">
                  <w:txbxContent>
                    <w:p w14:paraId="198A5DC9" w14:textId="77777777" w:rsidR="00385DB2" w:rsidRDefault="00385DB2">
                      <w:pPr>
                        <w:pStyle w:val="Body"/>
                        <w:spacing w:line="288" w:lineRule="auto"/>
                        <w:ind w:right="567"/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Central monitoring system and auditing process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="00633000">
        <w:rPr>
          <w:sz w:val="26"/>
          <w:szCs w:val="26"/>
          <w:lang w:val="en-US"/>
        </w:rPr>
        <w:t>The system for c</w:t>
      </w:r>
      <w:r>
        <w:rPr>
          <w:sz w:val="26"/>
          <w:szCs w:val="26"/>
          <w:lang w:val="en-US"/>
        </w:rPr>
        <w:t xml:space="preserve">ollecting evidence of completed </w:t>
      </w:r>
      <w:r w:rsidR="007943B2">
        <w:rPr>
          <w:sz w:val="26"/>
          <w:szCs w:val="26"/>
          <w:lang w:val="en-US"/>
        </w:rPr>
        <w:t xml:space="preserve">CPD </w:t>
      </w:r>
      <w:r>
        <w:rPr>
          <w:sz w:val="26"/>
          <w:szCs w:val="26"/>
          <w:lang w:val="en-US"/>
        </w:rPr>
        <w:t xml:space="preserve">standards by FIPI is based on </w:t>
      </w:r>
      <w:proofErr w:type="gramStart"/>
      <w:r>
        <w:rPr>
          <w:sz w:val="26"/>
          <w:szCs w:val="26"/>
          <w:lang w:val="en-US"/>
        </w:rPr>
        <w:t>one which</w:t>
      </w:r>
      <w:proofErr w:type="gramEnd"/>
      <w:r>
        <w:rPr>
          <w:sz w:val="26"/>
          <w:szCs w:val="26"/>
          <w:lang w:val="en-US"/>
        </w:rPr>
        <w:t xml:space="preserve"> </w:t>
      </w:r>
      <w:r w:rsidR="001F2ED3">
        <w:rPr>
          <w:sz w:val="26"/>
          <w:szCs w:val="26"/>
          <w:lang w:val="en-US"/>
        </w:rPr>
        <w:t>honors</w:t>
      </w:r>
      <w:r>
        <w:rPr>
          <w:sz w:val="26"/>
          <w:szCs w:val="26"/>
          <w:lang w:val="en-US"/>
        </w:rPr>
        <w:t xml:space="preserve"> the trust and value of the member</w:t>
      </w:r>
      <w:r w:rsidR="00C70563">
        <w:rPr>
          <w:sz w:val="26"/>
          <w:szCs w:val="26"/>
          <w:lang w:val="en-US"/>
        </w:rPr>
        <w:t>’</w:t>
      </w:r>
      <w:r>
        <w:rPr>
          <w:sz w:val="26"/>
          <w:szCs w:val="26"/>
          <w:lang w:val="en-US"/>
        </w:rPr>
        <w:t xml:space="preserve">s professionalism rather than a </w:t>
      </w:r>
      <w:r w:rsidR="00EA710F">
        <w:rPr>
          <w:sz w:val="26"/>
          <w:szCs w:val="26"/>
          <w:lang w:val="en-US"/>
        </w:rPr>
        <w:t>“</w:t>
      </w:r>
      <w:r>
        <w:rPr>
          <w:sz w:val="26"/>
          <w:szCs w:val="26"/>
          <w:lang w:val="en-US"/>
        </w:rPr>
        <w:t>policing</w:t>
      </w:r>
      <w:r w:rsidR="00EA710F">
        <w:rPr>
          <w:sz w:val="26"/>
          <w:szCs w:val="26"/>
          <w:lang w:val="en-US"/>
        </w:rPr>
        <w:t>”</w:t>
      </w:r>
      <w:r w:rsidR="00D705B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system. </w:t>
      </w:r>
    </w:p>
    <w:p w14:paraId="4410FFC9" w14:textId="77777777" w:rsidR="009319ED" w:rsidRDefault="009319ED">
      <w:pPr>
        <w:pStyle w:val="Default"/>
        <w:ind w:right="283"/>
        <w:rPr>
          <w:sz w:val="28"/>
          <w:szCs w:val="28"/>
        </w:rPr>
      </w:pPr>
    </w:p>
    <w:p w14:paraId="5B318C6C" w14:textId="15148B28" w:rsidR="009319ED" w:rsidRDefault="009B7537">
      <w:pPr>
        <w:pStyle w:val="Default"/>
        <w:spacing w:after="200" w:line="276" w:lineRule="auto"/>
        <w:ind w:right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Arrangements for</w:t>
      </w:r>
      <w:r w:rsidR="002C5756">
        <w:rPr>
          <w:b/>
          <w:bCs/>
          <w:sz w:val="26"/>
          <w:szCs w:val="26"/>
          <w:lang w:val="en-US"/>
        </w:rPr>
        <w:t xml:space="preserve"> </w:t>
      </w:r>
      <w:r>
        <w:rPr>
          <w:b/>
          <w:bCs/>
          <w:sz w:val="26"/>
          <w:szCs w:val="26"/>
          <w:lang w:val="en-US"/>
        </w:rPr>
        <w:t xml:space="preserve">CPD monitoring: </w:t>
      </w:r>
    </w:p>
    <w:p w14:paraId="68542321" w14:textId="18636DEA" w:rsidR="009319ED" w:rsidRDefault="009B7537" w:rsidP="009B7537">
      <w:pPr>
        <w:pStyle w:val="Default"/>
        <w:numPr>
          <w:ilvl w:val="0"/>
          <w:numId w:val="5"/>
        </w:numPr>
        <w:spacing w:after="200" w:line="276" w:lineRule="auto"/>
        <w:ind w:right="567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When you renew your membership with FIPI, </w:t>
      </w:r>
      <w:r w:rsidR="00F31A86">
        <w:rPr>
          <w:sz w:val="26"/>
          <w:szCs w:val="26"/>
          <w:lang w:val="en-US"/>
        </w:rPr>
        <w:t>y</w:t>
      </w:r>
      <w:r w:rsidR="002C5756" w:rsidRPr="009B7537">
        <w:rPr>
          <w:sz w:val="26"/>
          <w:szCs w:val="26"/>
          <w:lang w:val="en-US"/>
        </w:rPr>
        <w:t xml:space="preserve">ou will </w:t>
      </w:r>
      <w:r w:rsidR="00F31A86">
        <w:rPr>
          <w:sz w:val="26"/>
          <w:szCs w:val="26"/>
          <w:lang w:val="en-US"/>
        </w:rPr>
        <w:t xml:space="preserve">be asked </w:t>
      </w:r>
      <w:r w:rsidR="002C5756" w:rsidRPr="009B7537">
        <w:rPr>
          <w:sz w:val="26"/>
          <w:szCs w:val="26"/>
          <w:lang w:val="en-US"/>
        </w:rPr>
        <w:t xml:space="preserve">to provide a signed </w:t>
      </w:r>
      <w:r w:rsidR="00F31A86">
        <w:rPr>
          <w:sz w:val="26"/>
          <w:szCs w:val="26"/>
          <w:lang w:val="en-US"/>
        </w:rPr>
        <w:t xml:space="preserve">Annual CPD Form </w:t>
      </w:r>
      <w:r w:rsidR="00F540A9">
        <w:rPr>
          <w:sz w:val="26"/>
          <w:szCs w:val="26"/>
          <w:lang w:val="en-US"/>
        </w:rPr>
        <w:t>(see Appendix 1</w:t>
      </w:r>
      <w:r w:rsidR="006A67D2" w:rsidRPr="009B7537">
        <w:rPr>
          <w:sz w:val="26"/>
          <w:szCs w:val="26"/>
          <w:lang w:val="en-US"/>
        </w:rPr>
        <w:t>)</w:t>
      </w:r>
      <w:r w:rsidR="00F31A86">
        <w:rPr>
          <w:sz w:val="26"/>
          <w:szCs w:val="26"/>
          <w:lang w:val="en-US"/>
        </w:rPr>
        <w:t xml:space="preserve"> briefly </w:t>
      </w:r>
      <w:r w:rsidR="006C5D5E">
        <w:rPr>
          <w:sz w:val="26"/>
          <w:szCs w:val="26"/>
          <w:lang w:val="en-US"/>
        </w:rPr>
        <w:t xml:space="preserve">summarizing </w:t>
      </w:r>
      <w:r w:rsidR="00F31A86">
        <w:rPr>
          <w:sz w:val="26"/>
          <w:szCs w:val="26"/>
          <w:lang w:val="en-US"/>
        </w:rPr>
        <w:t>how you have met the CPD standards in the previous year</w:t>
      </w:r>
      <w:r w:rsidR="006C5D5E">
        <w:rPr>
          <w:sz w:val="26"/>
          <w:szCs w:val="26"/>
          <w:lang w:val="en-US"/>
        </w:rPr>
        <w:t>, and areas for CPD identified for the coming year</w:t>
      </w:r>
      <w:r w:rsidR="00F31A86">
        <w:rPr>
          <w:sz w:val="26"/>
          <w:szCs w:val="26"/>
          <w:lang w:val="en-US"/>
        </w:rPr>
        <w:t xml:space="preserve">. Providing the form is </w:t>
      </w:r>
      <w:r w:rsidR="006C5D5E">
        <w:rPr>
          <w:sz w:val="26"/>
          <w:szCs w:val="26"/>
          <w:lang w:val="en-US"/>
        </w:rPr>
        <w:t xml:space="preserve">part </w:t>
      </w:r>
      <w:r w:rsidR="00F31A86">
        <w:rPr>
          <w:sz w:val="26"/>
          <w:szCs w:val="26"/>
          <w:lang w:val="en-US"/>
        </w:rPr>
        <w:t>of renewing your membership</w:t>
      </w:r>
      <w:r w:rsidR="002C5756" w:rsidRPr="009B7537">
        <w:rPr>
          <w:sz w:val="26"/>
          <w:szCs w:val="26"/>
          <w:lang w:val="en-US"/>
        </w:rPr>
        <w:t>.</w:t>
      </w:r>
      <w:r w:rsidR="00F540A9">
        <w:rPr>
          <w:sz w:val="26"/>
          <w:szCs w:val="26"/>
          <w:lang w:val="en-US"/>
        </w:rPr>
        <w:t xml:space="preserve"> </w:t>
      </w:r>
    </w:p>
    <w:p w14:paraId="47BA8EE5" w14:textId="294436E7" w:rsidR="0009514E" w:rsidRPr="009B7537" w:rsidRDefault="0009514E" w:rsidP="009B7537">
      <w:pPr>
        <w:pStyle w:val="Default"/>
        <w:numPr>
          <w:ilvl w:val="0"/>
          <w:numId w:val="5"/>
        </w:numPr>
        <w:spacing w:after="200" w:line="276" w:lineRule="auto"/>
        <w:ind w:right="567"/>
        <w:rPr>
          <w:sz w:val="26"/>
          <w:szCs w:val="26"/>
          <w:lang w:val="en-US"/>
        </w:rPr>
      </w:pPr>
      <w:r>
        <w:rPr>
          <w:bCs/>
          <w:color w:val="auto"/>
          <w:sz w:val="26"/>
          <w:szCs w:val="26"/>
          <w:lang w:val="en-US"/>
        </w:rPr>
        <w:t xml:space="preserve">The </w:t>
      </w:r>
      <w:r w:rsidR="006C5D5E">
        <w:rPr>
          <w:bCs/>
          <w:color w:val="auto"/>
          <w:sz w:val="26"/>
          <w:szCs w:val="26"/>
          <w:lang w:val="en-US"/>
        </w:rPr>
        <w:t xml:space="preserve">Annual </w:t>
      </w:r>
      <w:r>
        <w:rPr>
          <w:bCs/>
          <w:color w:val="auto"/>
          <w:sz w:val="26"/>
          <w:szCs w:val="26"/>
          <w:lang w:val="en-US"/>
        </w:rPr>
        <w:t>CPD Forms will help</w:t>
      </w:r>
      <w:r w:rsidRPr="00DE24F5">
        <w:rPr>
          <w:bCs/>
          <w:color w:val="auto"/>
          <w:sz w:val="26"/>
          <w:szCs w:val="26"/>
          <w:lang w:val="en-US"/>
        </w:rPr>
        <w:t xml:space="preserve"> FIPI make </w:t>
      </w:r>
      <w:r>
        <w:rPr>
          <w:bCs/>
          <w:color w:val="auto"/>
          <w:sz w:val="26"/>
          <w:szCs w:val="26"/>
          <w:lang w:val="en-US"/>
        </w:rPr>
        <w:t xml:space="preserve">future </w:t>
      </w:r>
      <w:r w:rsidRPr="00DE24F5">
        <w:rPr>
          <w:bCs/>
          <w:color w:val="auto"/>
          <w:sz w:val="26"/>
          <w:szCs w:val="26"/>
          <w:lang w:val="en-US"/>
        </w:rPr>
        <w:t xml:space="preserve">decisions on providing </w:t>
      </w:r>
      <w:r w:rsidR="006C5D5E">
        <w:rPr>
          <w:bCs/>
          <w:color w:val="auto"/>
          <w:sz w:val="26"/>
          <w:szCs w:val="26"/>
          <w:lang w:val="en-US"/>
        </w:rPr>
        <w:t xml:space="preserve">development activities and training </w:t>
      </w:r>
      <w:r w:rsidRPr="00DE24F5">
        <w:rPr>
          <w:bCs/>
          <w:color w:val="auto"/>
          <w:sz w:val="26"/>
          <w:szCs w:val="26"/>
          <w:lang w:val="en-US"/>
        </w:rPr>
        <w:t>such as webinars, topics at conferences etc.</w:t>
      </w:r>
    </w:p>
    <w:p w14:paraId="5A7E007C" w14:textId="16548926" w:rsidR="007C76A0" w:rsidRDefault="007C76A0" w:rsidP="00DE24F5">
      <w:pPr>
        <w:pStyle w:val="Default"/>
        <w:numPr>
          <w:ilvl w:val="0"/>
          <w:numId w:val="5"/>
        </w:numPr>
        <w:spacing w:after="200" w:line="276" w:lineRule="auto"/>
        <w:ind w:right="567"/>
        <w:rPr>
          <w:sz w:val="26"/>
          <w:szCs w:val="26"/>
          <w:lang w:val="en-US"/>
        </w:rPr>
      </w:pPr>
      <w:r w:rsidRPr="007C76A0">
        <w:rPr>
          <w:sz w:val="26"/>
          <w:szCs w:val="26"/>
          <w:lang w:val="en-US"/>
        </w:rPr>
        <w:t xml:space="preserve">Periodically, </w:t>
      </w:r>
      <w:r w:rsidR="00C70563" w:rsidRPr="007C76A0">
        <w:rPr>
          <w:sz w:val="26"/>
          <w:szCs w:val="26"/>
          <w:lang w:val="en-US"/>
        </w:rPr>
        <w:t xml:space="preserve">a small sample of </w:t>
      </w:r>
      <w:r w:rsidR="00F31A86" w:rsidRPr="007C76A0">
        <w:rPr>
          <w:sz w:val="26"/>
          <w:szCs w:val="26"/>
          <w:lang w:val="en-US"/>
        </w:rPr>
        <w:t xml:space="preserve">members </w:t>
      </w:r>
      <w:r w:rsidR="002C5756" w:rsidRPr="007C76A0">
        <w:rPr>
          <w:sz w:val="26"/>
          <w:szCs w:val="26"/>
          <w:lang w:val="en-US"/>
        </w:rPr>
        <w:t xml:space="preserve">will be </w:t>
      </w:r>
      <w:r w:rsidR="00F31A86" w:rsidRPr="007C76A0">
        <w:rPr>
          <w:sz w:val="26"/>
          <w:szCs w:val="26"/>
          <w:lang w:val="en-US"/>
        </w:rPr>
        <w:t xml:space="preserve">contacted </w:t>
      </w:r>
      <w:r w:rsidR="00557B78" w:rsidRPr="007C76A0">
        <w:rPr>
          <w:sz w:val="26"/>
          <w:szCs w:val="26"/>
          <w:lang w:val="en-US"/>
        </w:rPr>
        <w:t xml:space="preserve">by telephone or email </w:t>
      </w:r>
      <w:r w:rsidR="00F31A86" w:rsidRPr="007C76A0">
        <w:rPr>
          <w:sz w:val="26"/>
          <w:szCs w:val="26"/>
          <w:lang w:val="en-US"/>
        </w:rPr>
        <w:t xml:space="preserve">to </w:t>
      </w:r>
      <w:r w:rsidRPr="007C76A0">
        <w:rPr>
          <w:sz w:val="26"/>
          <w:szCs w:val="26"/>
          <w:lang w:val="en-US"/>
        </w:rPr>
        <w:t xml:space="preserve">discuss their </w:t>
      </w:r>
      <w:r w:rsidR="004445DE" w:rsidRPr="007C76A0">
        <w:rPr>
          <w:sz w:val="26"/>
          <w:szCs w:val="26"/>
          <w:lang w:val="en-US"/>
        </w:rPr>
        <w:t xml:space="preserve">CPD activities </w:t>
      </w:r>
      <w:r w:rsidRPr="007C76A0">
        <w:rPr>
          <w:sz w:val="26"/>
          <w:szCs w:val="26"/>
          <w:lang w:val="en-US"/>
        </w:rPr>
        <w:t xml:space="preserve">in more detail </w:t>
      </w:r>
      <w:r w:rsidR="004445DE" w:rsidRPr="007C76A0">
        <w:rPr>
          <w:sz w:val="26"/>
          <w:szCs w:val="26"/>
          <w:lang w:val="en-US"/>
        </w:rPr>
        <w:t xml:space="preserve">and </w:t>
      </w:r>
      <w:r w:rsidR="00557B78" w:rsidRPr="007C76A0">
        <w:rPr>
          <w:sz w:val="26"/>
          <w:szCs w:val="26"/>
          <w:lang w:val="en-US"/>
        </w:rPr>
        <w:t xml:space="preserve">how they have </w:t>
      </w:r>
      <w:r w:rsidR="004445DE" w:rsidRPr="007C76A0">
        <w:rPr>
          <w:sz w:val="26"/>
          <w:szCs w:val="26"/>
          <w:lang w:val="en-US"/>
        </w:rPr>
        <w:t>me</w:t>
      </w:r>
      <w:r w:rsidR="00557B78" w:rsidRPr="007C76A0">
        <w:rPr>
          <w:sz w:val="26"/>
          <w:szCs w:val="26"/>
          <w:lang w:val="en-US"/>
        </w:rPr>
        <w:t>t</w:t>
      </w:r>
      <w:r w:rsidR="004445DE" w:rsidRPr="007C76A0">
        <w:rPr>
          <w:sz w:val="26"/>
          <w:szCs w:val="26"/>
          <w:lang w:val="en-US"/>
        </w:rPr>
        <w:t xml:space="preserve"> each of the three CPD standards– so please make sure that you </w:t>
      </w:r>
      <w:r w:rsidR="001F2ED3">
        <w:rPr>
          <w:sz w:val="26"/>
          <w:szCs w:val="26"/>
          <w:lang w:val="en-US"/>
        </w:rPr>
        <w:t>keep</w:t>
      </w:r>
      <w:r w:rsidR="00633000">
        <w:rPr>
          <w:sz w:val="26"/>
          <w:szCs w:val="26"/>
          <w:lang w:val="en-US"/>
        </w:rPr>
        <w:t xml:space="preserve"> adequate </w:t>
      </w:r>
      <w:r w:rsidR="004445DE" w:rsidRPr="007C76A0">
        <w:rPr>
          <w:sz w:val="26"/>
          <w:szCs w:val="26"/>
          <w:lang w:val="en-US"/>
        </w:rPr>
        <w:t>records and evidence.</w:t>
      </w:r>
      <w:r w:rsidR="00DE24F5" w:rsidRPr="007C76A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 The emphasis of this follow-up will be on, how are you benef</w:t>
      </w:r>
      <w:r w:rsidR="00E35DA3">
        <w:rPr>
          <w:sz w:val="26"/>
          <w:szCs w:val="26"/>
          <w:lang w:val="en-US"/>
        </w:rPr>
        <w:t xml:space="preserve">itting from the CPD process, and receiving your feedback. </w:t>
      </w:r>
    </w:p>
    <w:p w14:paraId="41FCF906" w14:textId="572E7C76" w:rsidR="009319ED" w:rsidRPr="007C76A0" w:rsidRDefault="002C5756" w:rsidP="00DE24F5">
      <w:pPr>
        <w:pStyle w:val="Default"/>
        <w:numPr>
          <w:ilvl w:val="0"/>
          <w:numId w:val="5"/>
        </w:numPr>
        <w:spacing w:after="200" w:line="276" w:lineRule="auto"/>
        <w:ind w:right="567"/>
        <w:rPr>
          <w:sz w:val="26"/>
          <w:szCs w:val="26"/>
          <w:lang w:val="en-US"/>
        </w:rPr>
      </w:pPr>
      <w:r w:rsidRPr="007C76A0">
        <w:rPr>
          <w:sz w:val="26"/>
          <w:szCs w:val="26"/>
          <w:lang w:val="en-US"/>
        </w:rPr>
        <w:t>Special Circ</w:t>
      </w:r>
      <w:r w:rsidR="00C70563" w:rsidRPr="007C76A0">
        <w:rPr>
          <w:sz w:val="26"/>
          <w:szCs w:val="26"/>
          <w:lang w:val="en-US"/>
        </w:rPr>
        <w:t>umstances of membership renewal:</w:t>
      </w:r>
      <w:r w:rsidRPr="007C76A0">
        <w:rPr>
          <w:sz w:val="26"/>
          <w:szCs w:val="26"/>
        </w:rPr>
        <w:br/>
      </w:r>
      <w:r w:rsidRPr="007C76A0">
        <w:rPr>
          <w:sz w:val="26"/>
          <w:szCs w:val="26"/>
          <w:lang w:val="en-US"/>
        </w:rPr>
        <w:t xml:space="preserve">In special circumstances, such as </w:t>
      </w:r>
      <w:r w:rsidR="001F2ED3" w:rsidRPr="007C76A0">
        <w:rPr>
          <w:sz w:val="26"/>
          <w:szCs w:val="26"/>
          <w:lang w:val="en-US"/>
        </w:rPr>
        <w:t>long-term</w:t>
      </w:r>
      <w:r w:rsidRPr="007C76A0">
        <w:rPr>
          <w:sz w:val="26"/>
          <w:szCs w:val="26"/>
          <w:lang w:val="en-US"/>
        </w:rPr>
        <w:t xml:space="preserve"> illness or bereavement, members may find themselves in a situation where they cannot meet the FIPI cr</w:t>
      </w:r>
      <w:r w:rsidR="00C70563" w:rsidRPr="007C76A0">
        <w:rPr>
          <w:sz w:val="26"/>
          <w:szCs w:val="26"/>
          <w:lang w:val="en-US"/>
        </w:rPr>
        <w:t>iteria.</w:t>
      </w:r>
      <w:r w:rsidR="00DE24F5" w:rsidRPr="007C76A0">
        <w:rPr>
          <w:sz w:val="26"/>
          <w:szCs w:val="26"/>
          <w:lang w:val="en-US"/>
        </w:rPr>
        <w:t xml:space="preserve"> Each case will be dealt with sympathetically, taking into account previous year’s CPD activities. </w:t>
      </w:r>
    </w:p>
    <w:p w14:paraId="2BA01EBF" w14:textId="23DA3C13" w:rsidR="009319ED" w:rsidRDefault="009319ED" w:rsidP="0044436A">
      <w:pPr>
        <w:pStyle w:val="Body"/>
        <w:spacing w:line="288" w:lineRule="auto"/>
        <w:ind w:right="567"/>
        <w:rPr>
          <w:sz w:val="26"/>
          <w:szCs w:val="26"/>
        </w:rPr>
      </w:pPr>
    </w:p>
    <w:p w14:paraId="417FD588" w14:textId="77777777" w:rsidR="00950C5A" w:rsidRDefault="00950C5A">
      <w:pPr>
        <w:rPr>
          <w:rFonts w:ascii="Helvetica" w:hAnsi="Helvetica" w:cs="Arial Unicode MS"/>
          <w:b/>
          <w:color w:val="000000"/>
          <w:sz w:val="26"/>
          <w:szCs w:val="26"/>
          <w:lang w:val="en-GB"/>
        </w:rPr>
      </w:pPr>
      <w:r>
        <w:rPr>
          <w:b/>
          <w:sz w:val="26"/>
          <w:szCs w:val="26"/>
        </w:rPr>
        <w:br w:type="page"/>
      </w:r>
    </w:p>
    <w:p w14:paraId="13B67A4D" w14:textId="4C3CB54D" w:rsidR="009319ED" w:rsidRPr="00F540A9" w:rsidRDefault="002C5756">
      <w:pPr>
        <w:pStyle w:val="Default"/>
        <w:spacing w:after="200" w:line="276" w:lineRule="auto"/>
        <w:ind w:right="720"/>
        <w:rPr>
          <w:b/>
          <w:color w:val="auto"/>
          <w:sz w:val="26"/>
          <w:szCs w:val="26"/>
        </w:rPr>
      </w:pPr>
      <w:proofErr w:type="spellStart"/>
      <w:r w:rsidRPr="00F540A9">
        <w:rPr>
          <w:b/>
          <w:color w:val="auto"/>
          <w:sz w:val="26"/>
          <w:szCs w:val="26"/>
          <w:lang w:val="fr-FR"/>
        </w:rPr>
        <w:lastRenderedPageBreak/>
        <w:t>Appendix</w:t>
      </w:r>
      <w:proofErr w:type="spellEnd"/>
      <w:r w:rsidRPr="00F540A9">
        <w:rPr>
          <w:b/>
          <w:color w:val="auto"/>
          <w:sz w:val="26"/>
          <w:szCs w:val="26"/>
          <w:lang w:val="fr-FR"/>
        </w:rPr>
        <w:t xml:space="preserve"> </w:t>
      </w:r>
      <w:r w:rsidR="00DE11B0">
        <w:rPr>
          <w:b/>
          <w:color w:val="auto"/>
          <w:sz w:val="26"/>
          <w:szCs w:val="26"/>
          <w:lang w:val="en-US"/>
        </w:rPr>
        <w:t>1</w:t>
      </w:r>
      <w:r w:rsidRPr="00F540A9">
        <w:rPr>
          <w:b/>
          <w:color w:val="auto"/>
          <w:sz w:val="26"/>
          <w:szCs w:val="26"/>
        </w:rPr>
        <w:t xml:space="preserve"> - </w:t>
      </w:r>
      <w:r w:rsidRPr="00F540A9">
        <w:rPr>
          <w:b/>
          <w:color w:val="auto"/>
          <w:sz w:val="26"/>
          <w:szCs w:val="26"/>
          <w:lang w:val="en-US"/>
        </w:rPr>
        <w:t>Examples of CPD Learning</w:t>
      </w:r>
      <w:r w:rsidR="0015114C" w:rsidRPr="00F540A9">
        <w:rPr>
          <w:b/>
          <w:color w:val="auto"/>
          <w:sz w:val="26"/>
          <w:szCs w:val="26"/>
          <w:lang w:val="en-US"/>
        </w:rPr>
        <w:t xml:space="preserve"> Activit</w:t>
      </w:r>
      <w:r w:rsidR="00701142">
        <w:rPr>
          <w:b/>
          <w:color w:val="auto"/>
          <w:sz w:val="26"/>
          <w:szCs w:val="26"/>
          <w:lang w:val="en-US"/>
        </w:rPr>
        <w:t>i</w:t>
      </w:r>
      <w:r w:rsidR="0015114C" w:rsidRPr="00F540A9">
        <w:rPr>
          <w:b/>
          <w:color w:val="auto"/>
          <w:sz w:val="26"/>
          <w:szCs w:val="26"/>
          <w:lang w:val="en-US"/>
        </w:rPr>
        <w:t xml:space="preserve">es </w:t>
      </w:r>
    </w:p>
    <w:p w14:paraId="35E2D197" w14:textId="4F07F00D" w:rsidR="00C91221" w:rsidRPr="0015114C" w:rsidRDefault="002C5756" w:rsidP="0015114C">
      <w:pPr>
        <w:pStyle w:val="Default"/>
        <w:spacing w:after="240"/>
        <w:rPr>
          <w:rFonts w:ascii="Times" w:eastAsia="Times" w:hAnsi="Times" w:cs="Times"/>
          <w:sz w:val="24"/>
          <w:szCs w:val="24"/>
        </w:rPr>
      </w:pPr>
      <w:r>
        <w:rPr>
          <w:sz w:val="24"/>
          <w:szCs w:val="24"/>
          <w:lang w:val="en-US"/>
        </w:rPr>
        <w:t>(Please note these are</w:t>
      </w:r>
      <w:r w:rsidRPr="00C91221">
        <w:rPr>
          <w:color w:val="auto"/>
          <w:sz w:val="24"/>
          <w:szCs w:val="24"/>
          <w:lang w:val="en-US"/>
        </w:rPr>
        <w:t xml:space="preserve"> </w:t>
      </w:r>
      <w:r w:rsidR="00DE11B0">
        <w:rPr>
          <w:color w:val="auto"/>
          <w:sz w:val="24"/>
          <w:szCs w:val="24"/>
          <w:lang w:val="en-US"/>
        </w:rPr>
        <w:t>only</w:t>
      </w:r>
      <w:r>
        <w:rPr>
          <w:color w:val="FF2C21"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to give you a </w:t>
      </w:r>
      <w:r w:rsidR="001F2ED3">
        <w:rPr>
          <w:sz w:val="24"/>
          <w:szCs w:val="24"/>
          <w:lang w:val="en-US"/>
        </w:rPr>
        <w:t>flavor</w:t>
      </w:r>
      <w:r>
        <w:rPr>
          <w:sz w:val="24"/>
          <w:szCs w:val="24"/>
          <w:lang w:val="en-US"/>
        </w:rPr>
        <w:t xml:space="preserve"> of possible learning opportunities)</w:t>
      </w:r>
    </w:p>
    <w:p w14:paraId="0CFFC159" w14:textId="6BEB5540" w:rsidR="0015114C" w:rsidRDefault="0015114C" w:rsidP="0015114C">
      <w:pPr>
        <w:pStyle w:val="Default"/>
        <w:spacing w:after="240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1. </w:t>
      </w:r>
      <w:r w:rsidR="002C5756">
        <w:rPr>
          <w:sz w:val="24"/>
          <w:szCs w:val="24"/>
          <w:lang w:val="en-US"/>
        </w:rPr>
        <w:t xml:space="preserve">Observing another Image professional - e.g. observing a fellow Image Professional carry out a demonstration on make-up at a make-up counter. </w:t>
      </w:r>
      <w:proofErr w:type="gramStart"/>
      <w:r w:rsidR="002C5756">
        <w:rPr>
          <w:sz w:val="24"/>
          <w:szCs w:val="24"/>
          <w:lang w:val="en-US"/>
        </w:rPr>
        <w:t>Learning a new technique and trying it on a client with excellent results.</w:t>
      </w:r>
      <w:proofErr w:type="gramEnd"/>
      <w:r w:rsidR="002C5756">
        <w:rPr>
          <w:sz w:val="24"/>
          <w:szCs w:val="24"/>
          <w:lang w:val="en-US"/>
        </w:rPr>
        <w:t xml:space="preserve"> So much so that you run a workshop for your client using the same techniques and boost your income and client satisfaction.</w:t>
      </w:r>
      <w:r w:rsidR="00C91221">
        <w:rPr>
          <w:rFonts w:ascii="Times" w:hAnsi="Times"/>
          <w:b/>
          <w:bCs/>
          <w:sz w:val="24"/>
          <w:szCs w:val="24"/>
          <w:lang w:val="en-US"/>
        </w:rPr>
        <w:br/>
      </w:r>
      <w:r w:rsidR="00C91221">
        <w:rPr>
          <w:rFonts w:ascii="Times" w:hAnsi="Times"/>
          <w:b/>
          <w:bCs/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 xml:space="preserve">2. </w:t>
      </w:r>
      <w:r w:rsidR="002C5756">
        <w:rPr>
          <w:sz w:val="24"/>
          <w:szCs w:val="24"/>
          <w:lang w:val="en-US"/>
        </w:rPr>
        <w:t xml:space="preserve">Attending an </w:t>
      </w:r>
      <w:proofErr w:type="spellStart"/>
      <w:r w:rsidR="002C5756">
        <w:rPr>
          <w:sz w:val="24"/>
          <w:szCs w:val="24"/>
          <w:lang w:val="en-US"/>
        </w:rPr>
        <w:t>organised</w:t>
      </w:r>
      <w:proofErr w:type="spellEnd"/>
      <w:r w:rsidR="002C5756">
        <w:rPr>
          <w:sz w:val="24"/>
          <w:szCs w:val="24"/>
          <w:lang w:val="en-US"/>
        </w:rPr>
        <w:t xml:space="preserve"> demonstration on the use of accessories using a client and learning from it. Lead onto running own on-line program on the </w:t>
      </w:r>
      <w:r w:rsidR="002C5756">
        <w:rPr>
          <w:sz w:val="24"/>
          <w:szCs w:val="24"/>
        </w:rPr>
        <w:t>“</w:t>
      </w:r>
      <w:r w:rsidR="002C5756">
        <w:rPr>
          <w:sz w:val="24"/>
          <w:szCs w:val="24"/>
          <w:lang w:val="en-US"/>
        </w:rPr>
        <w:t>Use and wonders of Accessories</w:t>
      </w:r>
      <w:r w:rsidR="002C5756">
        <w:rPr>
          <w:sz w:val="24"/>
          <w:szCs w:val="24"/>
        </w:rPr>
        <w:t xml:space="preserve">”. </w:t>
      </w:r>
      <w:r w:rsidR="002C5756">
        <w:rPr>
          <w:sz w:val="24"/>
          <w:szCs w:val="24"/>
          <w:lang w:val="en-US"/>
        </w:rPr>
        <w:t>Resulted in 4 new client</w:t>
      </w:r>
      <w:r w:rsidR="00E35DA3">
        <w:rPr>
          <w:sz w:val="24"/>
          <w:szCs w:val="24"/>
          <w:lang w:val="en-US"/>
        </w:rPr>
        <w:t>s</w:t>
      </w:r>
      <w:r w:rsidR="002C5756">
        <w:rPr>
          <w:sz w:val="24"/>
          <w:szCs w:val="24"/>
          <w:lang w:val="en-US"/>
        </w:rPr>
        <w:t xml:space="preserve"> for their personal image. </w:t>
      </w:r>
      <w:r w:rsidR="002C5756">
        <w:rPr>
          <w:rFonts w:ascii="Arial Unicode MS" w:hAnsi="Arial Unicode MS"/>
          <w:sz w:val="24"/>
          <w:szCs w:val="24"/>
        </w:rPr>
        <w:br/>
      </w:r>
      <w:r w:rsidR="00C91221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>3. P</w:t>
      </w:r>
      <w:r w:rsidR="002C5756">
        <w:rPr>
          <w:sz w:val="24"/>
          <w:szCs w:val="24"/>
          <w:lang w:val="en-US"/>
        </w:rPr>
        <w:t>i</w:t>
      </w:r>
      <w:r w:rsidR="00E35DA3">
        <w:rPr>
          <w:sz w:val="24"/>
          <w:szCs w:val="24"/>
          <w:lang w:val="en-US"/>
        </w:rPr>
        <w:t>cked up a leaflet on Dress for S</w:t>
      </w:r>
      <w:r w:rsidR="002C5756">
        <w:rPr>
          <w:sz w:val="24"/>
          <w:szCs w:val="24"/>
          <w:lang w:val="en-US"/>
        </w:rPr>
        <w:t xml:space="preserve">uccess and took it home and read about it. Later I </w:t>
      </w:r>
      <w:proofErr w:type="spellStart"/>
      <w:r w:rsidR="002C5756">
        <w:rPr>
          <w:sz w:val="24"/>
          <w:szCs w:val="24"/>
          <w:lang w:val="en-US"/>
        </w:rPr>
        <w:t>organised</w:t>
      </w:r>
      <w:proofErr w:type="spellEnd"/>
      <w:r w:rsidR="002C5756">
        <w:rPr>
          <w:sz w:val="24"/>
          <w:szCs w:val="24"/>
          <w:lang w:val="en-US"/>
        </w:rPr>
        <w:t xml:space="preserve"> being a collection point for the Charity to help support Woman getting back into work. Did 4 deliveries to the </w:t>
      </w:r>
      <w:proofErr w:type="spellStart"/>
      <w:r w:rsidR="002C5756">
        <w:rPr>
          <w:sz w:val="24"/>
          <w:szCs w:val="24"/>
          <w:lang w:val="en-US"/>
        </w:rPr>
        <w:t>organisation</w:t>
      </w:r>
      <w:proofErr w:type="spellEnd"/>
      <w:r w:rsidR="002C5756">
        <w:rPr>
          <w:sz w:val="24"/>
          <w:szCs w:val="24"/>
          <w:lang w:val="en-US"/>
        </w:rPr>
        <w:t>. During one delivery worked with a lady who was going for an interview. The lady said being able to wear the right clothes helped her feel more confident to go for the interview</w:t>
      </w:r>
      <w:r w:rsidR="00F540A9">
        <w:rPr>
          <w:sz w:val="24"/>
          <w:szCs w:val="24"/>
          <w:lang w:val="en-US"/>
        </w:rPr>
        <w:t>.</w:t>
      </w:r>
    </w:p>
    <w:p w14:paraId="461FEABD" w14:textId="03A4ADF5" w:rsidR="009319ED" w:rsidRPr="00B70005" w:rsidRDefault="0015114C" w:rsidP="0015114C">
      <w:pPr>
        <w:pStyle w:val="Default"/>
        <w:spacing w:after="240"/>
        <w:ind w:left="360"/>
        <w:rPr>
          <w:sz w:val="24"/>
          <w:szCs w:val="24"/>
        </w:rPr>
      </w:pPr>
      <w:r>
        <w:rPr>
          <w:sz w:val="24"/>
          <w:szCs w:val="24"/>
          <w:lang w:val="en-US"/>
        </w:rPr>
        <w:t>4. A</w:t>
      </w:r>
      <w:r w:rsidR="00701142">
        <w:rPr>
          <w:sz w:val="24"/>
          <w:szCs w:val="24"/>
          <w:lang w:val="en-US"/>
        </w:rPr>
        <w:t xml:space="preserve">ttended a U3A course called </w:t>
      </w:r>
      <w:r w:rsidR="002C5756">
        <w:rPr>
          <w:sz w:val="24"/>
          <w:szCs w:val="24"/>
        </w:rPr>
        <w:t>“</w:t>
      </w:r>
      <w:r w:rsidR="002C5756">
        <w:rPr>
          <w:sz w:val="24"/>
          <w:szCs w:val="24"/>
          <w:lang w:val="en-US"/>
        </w:rPr>
        <w:t>Learn to Sew</w:t>
      </w:r>
      <w:r w:rsidR="002C5756">
        <w:rPr>
          <w:sz w:val="24"/>
          <w:szCs w:val="24"/>
        </w:rPr>
        <w:t>”</w:t>
      </w:r>
      <w:r w:rsidR="002C5756">
        <w:rPr>
          <w:sz w:val="24"/>
          <w:szCs w:val="24"/>
          <w:lang w:val="en-US"/>
        </w:rPr>
        <w:t xml:space="preserve">. I have now started taking in mending and clothing alterations. I look forward to growing this little business. </w:t>
      </w:r>
      <w:r>
        <w:rPr>
          <w:sz w:val="24"/>
          <w:szCs w:val="24"/>
        </w:rPr>
        <w:br/>
      </w:r>
      <w:r w:rsidR="002C5756"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  <w:lang w:val="en-US"/>
        </w:rPr>
        <w:t>5.  T</w:t>
      </w:r>
      <w:r w:rsidR="002C5756">
        <w:rPr>
          <w:sz w:val="24"/>
          <w:szCs w:val="24"/>
          <w:lang w:val="en-US"/>
        </w:rPr>
        <w:t>each on the Foundation course for Image Consultants and need to keep up to date with developments in the field of fashion. I regularly read the relevant journals. In this instance I read an article on Body Image and the psychological effect this has on the models and the young people in our society who follow this lead. Since</w:t>
      </w:r>
      <w:r w:rsidR="002C5756">
        <w:rPr>
          <w:sz w:val="24"/>
          <w:szCs w:val="24"/>
        </w:rPr>
        <w:t> </w:t>
      </w:r>
      <w:r w:rsidR="002C5756">
        <w:rPr>
          <w:sz w:val="24"/>
          <w:szCs w:val="24"/>
          <w:lang w:val="en-US"/>
        </w:rPr>
        <w:t xml:space="preserve">reading the article I have started campaigning for real size woman in fashion. </w:t>
      </w:r>
      <w:r>
        <w:rPr>
          <w:sz w:val="24"/>
          <w:szCs w:val="24"/>
        </w:rPr>
        <w:br/>
      </w:r>
      <w:r w:rsidR="00C91221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 xml:space="preserve">6. </w:t>
      </w:r>
      <w:r w:rsidR="002C5756">
        <w:rPr>
          <w:sz w:val="24"/>
          <w:szCs w:val="24"/>
          <w:lang w:val="en-US"/>
        </w:rPr>
        <w:t xml:space="preserve">I recently attended a workshop run by FIPI titled </w:t>
      </w:r>
      <w:r w:rsidR="002C5756">
        <w:rPr>
          <w:sz w:val="24"/>
          <w:szCs w:val="24"/>
        </w:rPr>
        <w:t>“</w:t>
      </w:r>
      <w:r w:rsidR="002C5756">
        <w:rPr>
          <w:sz w:val="24"/>
          <w:szCs w:val="24"/>
          <w:lang w:val="en-US"/>
        </w:rPr>
        <w:t>Learning styles Analysis</w:t>
      </w:r>
      <w:r w:rsidR="002C5756">
        <w:rPr>
          <w:sz w:val="24"/>
          <w:szCs w:val="24"/>
        </w:rPr>
        <w:t>”</w:t>
      </w:r>
      <w:r w:rsidR="002C5756">
        <w:rPr>
          <w:sz w:val="24"/>
          <w:szCs w:val="24"/>
          <w:lang w:val="en-US"/>
        </w:rPr>
        <w:t>. Since</w:t>
      </w:r>
      <w:r w:rsidR="00E35DA3">
        <w:rPr>
          <w:sz w:val="24"/>
          <w:szCs w:val="24"/>
          <w:lang w:val="en-US"/>
        </w:rPr>
        <w:t xml:space="preserve"> </w:t>
      </w:r>
      <w:r w:rsidR="002C5756">
        <w:rPr>
          <w:sz w:val="24"/>
          <w:szCs w:val="24"/>
          <w:lang w:val="en-US"/>
        </w:rPr>
        <w:t>attending this course I have stated adjusting my style of teaching to suit my students learning needs and also have added into my curriculum the importance of understanding your clients learning needs during a consultation.</w:t>
      </w:r>
      <w:r w:rsidR="002C5756">
        <w:rPr>
          <w:b/>
          <w:bCs/>
          <w:sz w:val="24"/>
          <w:szCs w:val="24"/>
        </w:rPr>
        <w:t xml:space="preserve"> </w:t>
      </w:r>
      <w:r w:rsidR="002C5756">
        <w:rPr>
          <w:rFonts w:ascii="Arial Unicode MS" w:hAnsi="Arial Unicode MS"/>
          <w:sz w:val="24"/>
          <w:szCs w:val="24"/>
        </w:rPr>
        <w:br/>
      </w:r>
      <w:r w:rsidR="00C91221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 xml:space="preserve">7. </w:t>
      </w:r>
      <w:r w:rsidR="002C5756">
        <w:rPr>
          <w:sz w:val="24"/>
          <w:szCs w:val="24"/>
          <w:lang w:val="en-US"/>
        </w:rPr>
        <w:t xml:space="preserve">Attended the Annual Conference and listened to the speaker talk about Corporate Image Consultancy. Attended a course and have now started to work in this field. </w:t>
      </w:r>
      <w:r w:rsidR="00336474">
        <w:rPr>
          <w:rFonts w:ascii="Times" w:hAnsi="Times"/>
          <w:b/>
          <w:bCs/>
          <w:sz w:val="24"/>
          <w:szCs w:val="24"/>
          <w:lang w:val="en-US"/>
        </w:rPr>
        <w:br/>
      </w:r>
      <w:r w:rsidR="00336474">
        <w:rPr>
          <w:rFonts w:ascii="Times" w:hAnsi="Times"/>
          <w:b/>
          <w:bCs/>
          <w:sz w:val="24"/>
          <w:szCs w:val="24"/>
          <w:lang w:val="en-US"/>
        </w:rPr>
        <w:br/>
      </w:r>
      <w:r w:rsidR="00F540A9">
        <w:rPr>
          <w:sz w:val="24"/>
          <w:szCs w:val="24"/>
          <w:lang w:val="en-US"/>
        </w:rPr>
        <w:t xml:space="preserve">8. </w:t>
      </w:r>
      <w:r w:rsidR="002C5756">
        <w:rPr>
          <w:sz w:val="24"/>
          <w:szCs w:val="24"/>
          <w:lang w:val="en-US"/>
        </w:rPr>
        <w:t>I recently decided to</w:t>
      </w:r>
      <w:r w:rsidR="002C5756">
        <w:rPr>
          <w:sz w:val="24"/>
          <w:szCs w:val="24"/>
        </w:rPr>
        <w:t> </w:t>
      </w:r>
      <w:r w:rsidR="00633000">
        <w:rPr>
          <w:sz w:val="24"/>
          <w:szCs w:val="24"/>
          <w:lang w:val="en-US"/>
        </w:rPr>
        <w:t>attend a</w:t>
      </w:r>
      <w:r w:rsidR="002C5756">
        <w:rPr>
          <w:sz w:val="24"/>
          <w:szCs w:val="24"/>
          <w:lang w:val="en-US"/>
        </w:rPr>
        <w:t xml:space="preserve"> networking event put on by FIPI. It was an informal occasion. Inevitably we talked about work and I found out about the use of </w:t>
      </w:r>
      <w:r w:rsidR="002C5756">
        <w:rPr>
          <w:sz w:val="24"/>
          <w:szCs w:val="24"/>
        </w:rPr>
        <w:t>“Pint</w:t>
      </w:r>
      <w:proofErr w:type="spellStart"/>
      <w:r w:rsidR="002C5756">
        <w:rPr>
          <w:sz w:val="24"/>
          <w:szCs w:val="24"/>
          <w:lang w:val="en-US"/>
        </w:rPr>
        <w:t>erest</w:t>
      </w:r>
      <w:proofErr w:type="spellEnd"/>
      <w:r w:rsidR="002C5756">
        <w:rPr>
          <w:sz w:val="24"/>
          <w:szCs w:val="24"/>
          <w:lang w:val="en-US"/>
        </w:rPr>
        <w:t xml:space="preserve"> which the consultants use for helping clients find their personal style. I have now added it as a new tool to</w:t>
      </w:r>
      <w:r w:rsidR="00B70005">
        <w:rPr>
          <w:sz w:val="24"/>
          <w:szCs w:val="24"/>
          <w:lang w:val="en-US"/>
        </w:rPr>
        <w:t xml:space="preserve"> my </w:t>
      </w:r>
      <w:proofErr w:type="spellStart"/>
      <w:r w:rsidR="00B70005">
        <w:rPr>
          <w:sz w:val="24"/>
          <w:szCs w:val="24"/>
          <w:lang w:val="en-US"/>
        </w:rPr>
        <w:t>programme</w:t>
      </w:r>
      <w:proofErr w:type="spellEnd"/>
      <w:r w:rsidR="00B70005">
        <w:rPr>
          <w:sz w:val="24"/>
          <w:szCs w:val="24"/>
          <w:lang w:val="en-US"/>
        </w:rPr>
        <w:t xml:space="preserve"> and I have found I</w:t>
      </w:r>
      <w:r w:rsidR="002C5756">
        <w:rPr>
          <w:sz w:val="24"/>
          <w:szCs w:val="24"/>
          <w:lang w:val="en-US"/>
        </w:rPr>
        <w:t xml:space="preserve"> am getting to the core areas of my client needs much easier. </w:t>
      </w:r>
    </w:p>
    <w:p w14:paraId="6B6999B2" w14:textId="77777777" w:rsidR="009319ED" w:rsidRDefault="009319ED">
      <w:pPr>
        <w:pStyle w:val="Default"/>
        <w:spacing w:after="240"/>
        <w:rPr>
          <w:rFonts w:ascii="Times" w:eastAsia="Times" w:hAnsi="Times" w:cs="Times"/>
          <w:b/>
          <w:bCs/>
          <w:sz w:val="26"/>
          <w:szCs w:val="26"/>
        </w:rPr>
      </w:pPr>
    </w:p>
    <w:p w14:paraId="4D3A2458" w14:textId="77777777" w:rsidR="009319ED" w:rsidRDefault="009319ED">
      <w:pPr>
        <w:pStyle w:val="Default"/>
        <w:spacing w:after="240"/>
        <w:rPr>
          <w:b/>
          <w:bCs/>
          <w:sz w:val="26"/>
          <w:szCs w:val="26"/>
        </w:rPr>
      </w:pPr>
    </w:p>
    <w:p w14:paraId="4A912659" w14:textId="77777777" w:rsidR="009319ED" w:rsidRDefault="009319ED">
      <w:pPr>
        <w:pStyle w:val="Default"/>
        <w:spacing w:after="240"/>
        <w:rPr>
          <w:b/>
          <w:bCs/>
          <w:sz w:val="32"/>
          <w:szCs w:val="32"/>
        </w:rPr>
      </w:pPr>
    </w:p>
    <w:p w14:paraId="67E53FC2" w14:textId="77777777" w:rsidR="009319ED" w:rsidRDefault="009319ED">
      <w:pPr>
        <w:pStyle w:val="Default"/>
        <w:spacing w:after="240"/>
      </w:pPr>
    </w:p>
    <w:sectPr w:rsidR="009319ED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E5FDF" w14:textId="77777777" w:rsidR="00385DB2" w:rsidRDefault="00385DB2">
      <w:r>
        <w:separator/>
      </w:r>
    </w:p>
  </w:endnote>
  <w:endnote w:type="continuationSeparator" w:id="0">
    <w:p w14:paraId="1FB5EF2F" w14:textId="77777777" w:rsidR="00385DB2" w:rsidRDefault="0038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D20F2" w14:textId="77777777" w:rsidR="00385DB2" w:rsidRDefault="00385DB2">
    <w:pPr>
      <w:pStyle w:val="HeaderFooter"/>
      <w:tabs>
        <w:tab w:val="clear" w:pos="9020"/>
        <w:tab w:val="center" w:pos="4819"/>
        <w:tab w:val="right" w:pos="9638"/>
      </w:tabs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E17219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06298" w14:textId="77777777" w:rsidR="00385DB2" w:rsidRDefault="00385DB2">
      <w:r>
        <w:separator/>
      </w:r>
    </w:p>
  </w:footnote>
  <w:footnote w:type="continuationSeparator" w:id="0">
    <w:p w14:paraId="686C78B5" w14:textId="77777777" w:rsidR="00385DB2" w:rsidRDefault="00385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42B"/>
    <w:multiLevelType w:val="hybridMultilevel"/>
    <w:tmpl w:val="B2BC86DA"/>
    <w:styleLink w:val="Numbered"/>
    <w:lvl w:ilvl="0" w:tplc="F418C6CC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AA51EA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B84E16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142D38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10F936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A49A2A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70A962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BA869A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DA20EA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E21334A"/>
    <w:multiLevelType w:val="hybridMultilevel"/>
    <w:tmpl w:val="D65C0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A1868"/>
    <w:multiLevelType w:val="hybridMultilevel"/>
    <w:tmpl w:val="E20C8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91791"/>
    <w:multiLevelType w:val="hybridMultilevel"/>
    <w:tmpl w:val="63CCE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641E73"/>
    <w:multiLevelType w:val="hybridMultilevel"/>
    <w:tmpl w:val="4634B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46EC9"/>
    <w:multiLevelType w:val="hybridMultilevel"/>
    <w:tmpl w:val="B2DE6A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FF00AA"/>
    <w:multiLevelType w:val="hybridMultilevel"/>
    <w:tmpl w:val="B2BC86DA"/>
    <w:numStyleLink w:val="Numbered"/>
  </w:abstractNum>
  <w:abstractNum w:abstractNumId="7">
    <w:nsid w:val="51724B96"/>
    <w:multiLevelType w:val="hybridMultilevel"/>
    <w:tmpl w:val="16F8A63E"/>
    <w:lvl w:ilvl="0" w:tplc="4ABEE2F8">
      <w:start w:val="1"/>
      <w:numFmt w:val="bullet"/>
      <w:lvlText w:val="•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5EAC0E">
      <w:start w:val="1"/>
      <w:numFmt w:val="bullet"/>
      <w:lvlText w:val="•"/>
      <w:lvlJc w:val="left"/>
      <w:pPr>
        <w:ind w:left="11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CA8BB0">
      <w:start w:val="1"/>
      <w:numFmt w:val="bullet"/>
      <w:lvlText w:val="•"/>
      <w:lvlJc w:val="left"/>
      <w:pPr>
        <w:ind w:left="18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BCEB08">
      <w:start w:val="1"/>
      <w:numFmt w:val="bullet"/>
      <w:lvlText w:val="•"/>
      <w:lvlJc w:val="left"/>
      <w:pPr>
        <w:ind w:left="25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22B0BC">
      <w:start w:val="1"/>
      <w:numFmt w:val="bullet"/>
      <w:lvlText w:val="•"/>
      <w:lvlJc w:val="left"/>
      <w:pPr>
        <w:ind w:left="33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72EC38">
      <w:start w:val="1"/>
      <w:numFmt w:val="bullet"/>
      <w:lvlText w:val="•"/>
      <w:lvlJc w:val="left"/>
      <w:pPr>
        <w:ind w:left="40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7A272C">
      <w:start w:val="1"/>
      <w:numFmt w:val="bullet"/>
      <w:lvlText w:val="•"/>
      <w:lvlJc w:val="left"/>
      <w:pPr>
        <w:ind w:left="47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3ADC80">
      <w:start w:val="1"/>
      <w:numFmt w:val="bullet"/>
      <w:lvlText w:val="•"/>
      <w:lvlJc w:val="left"/>
      <w:pPr>
        <w:ind w:left="54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468EF2">
      <w:start w:val="1"/>
      <w:numFmt w:val="bullet"/>
      <w:lvlText w:val="•"/>
      <w:lvlJc w:val="left"/>
      <w:pPr>
        <w:ind w:left="61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62B16A6E"/>
    <w:multiLevelType w:val="hybridMultilevel"/>
    <w:tmpl w:val="95E89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lvl w:ilvl="0" w:tplc="4ABEE2F8">
        <w:start w:val="1"/>
        <w:numFmt w:val="bullet"/>
        <w:lvlText w:val="•"/>
        <w:lvlJc w:val="left"/>
        <w:pPr>
          <w:ind w:left="39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45EAC0E">
        <w:start w:val="1"/>
        <w:numFmt w:val="bullet"/>
        <w:lvlText w:val="•"/>
        <w:lvlJc w:val="left"/>
        <w:pPr>
          <w:ind w:left="111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9CA8BB0">
        <w:start w:val="1"/>
        <w:numFmt w:val="bullet"/>
        <w:lvlText w:val="•"/>
        <w:lvlJc w:val="left"/>
        <w:pPr>
          <w:ind w:left="183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9BCEB08">
        <w:start w:val="1"/>
        <w:numFmt w:val="bullet"/>
        <w:lvlText w:val="•"/>
        <w:lvlJc w:val="left"/>
        <w:pPr>
          <w:ind w:left="25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022B0BC">
        <w:start w:val="1"/>
        <w:numFmt w:val="bullet"/>
        <w:lvlText w:val="•"/>
        <w:lvlJc w:val="left"/>
        <w:pPr>
          <w:ind w:left="327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D72EC38">
        <w:start w:val="1"/>
        <w:numFmt w:val="bullet"/>
        <w:lvlText w:val="•"/>
        <w:lvlJc w:val="left"/>
        <w:pPr>
          <w:ind w:left="399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97A272C">
        <w:start w:val="1"/>
        <w:numFmt w:val="bullet"/>
        <w:lvlText w:val="•"/>
        <w:lvlJc w:val="left"/>
        <w:pPr>
          <w:ind w:left="471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93ADC80">
        <w:start w:val="1"/>
        <w:numFmt w:val="bullet"/>
        <w:lvlText w:val="•"/>
        <w:lvlJc w:val="left"/>
        <w:pPr>
          <w:ind w:left="543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3468EF2">
        <w:start w:val="1"/>
        <w:numFmt w:val="bullet"/>
        <w:lvlText w:val="•"/>
        <w:lvlJc w:val="left"/>
        <w:pPr>
          <w:ind w:left="61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7"/>
    <w:lvlOverride w:ilvl="0">
      <w:lvl w:ilvl="0" w:tplc="4ABEE2F8">
        <w:start w:val="1"/>
        <w:numFmt w:val="bullet"/>
        <w:lvlText w:val="•"/>
        <w:lvlJc w:val="left"/>
        <w:pPr>
          <w:ind w:left="544" w:hanging="5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45EAC0E">
        <w:start w:val="1"/>
        <w:numFmt w:val="bullet"/>
        <w:lvlText w:val="•"/>
        <w:lvlJc w:val="left"/>
        <w:pPr>
          <w:ind w:left="1264" w:hanging="5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9CA8BB0">
        <w:start w:val="1"/>
        <w:numFmt w:val="bullet"/>
        <w:lvlText w:val="•"/>
        <w:lvlJc w:val="left"/>
        <w:pPr>
          <w:ind w:left="1984" w:hanging="5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9BCEB08">
        <w:start w:val="1"/>
        <w:numFmt w:val="bullet"/>
        <w:lvlText w:val="•"/>
        <w:lvlJc w:val="left"/>
        <w:pPr>
          <w:ind w:left="2704" w:hanging="5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022B0BC">
        <w:start w:val="1"/>
        <w:numFmt w:val="bullet"/>
        <w:lvlText w:val="•"/>
        <w:lvlJc w:val="left"/>
        <w:pPr>
          <w:ind w:left="3424" w:hanging="5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D72EC38">
        <w:start w:val="1"/>
        <w:numFmt w:val="bullet"/>
        <w:lvlText w:val="•"/>
        <w:lvlJc w:val="left"/>
        <w:pPr>
          <w:ind w:left="4144" w:hanging="5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97A272C">
        <w:start w:val="1"/>
        <w:numFmt w:val="bullet"/>
        <w:lvlText w:val="•"/>
        <w:lvlJc w:val="left"/>
        <w:pPr>
          <w:ind w:left="4864" w:hanging="5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93ADC80">
        <w:start w:val="1"/>
        <w:numFmt w:val="bullet"/>
        <w:lvlText w:val="•"/>
        <w:lvlJc w:val="left"/>
        <w:pPr>
          <w:ind w:left="5584" w:hanging="5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3468EF2">
        <w:start w:val="1"/>
        <w:numFmt w:val="bullet"/>
        <w:lvlText w:val="•"/>
        <w:lvlJc w:val="left"/>
        <w:pPr>
          <w:ind w:left="6304" w:hanging="5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319ED"/>
    <w:rsid w:val="0009514E"/>
    <w:rsid w:val="000A0281"/>
    <w:rsid w:val="000A68B6"/>
    <w:rsid w:val="000B77E0"/>
    <w:rsid w:val="000C65C9"/>
    <w:rsid w:val="000F4F8E"/>
    <w:rsid w:val="0015114C"/>
    <w:rsid w:val="00160005"/>
    <w:rsid w:val="00164451"/>
    <w:rsid w:val="00194677"/>
    <w:rsid w:val="001F2ED3"/>
    <w:rsid w:val="00224975"/>
    <w:rsid w:val="00227157"/>
    <w:rsid w:val="00240B93"/>
    <w:rsid w:val="00250783"/>
    <w:rsid w:val="002A4B5D"/>
    <w:rsid w:val="002C5756"/>
    <w:rsid w:val="00300972"/>
    <w:rsid w:val="00336474"/>
    <w:rsid w:val="00365F9B"/>
    <w:rsid w:val="00385DB2"/>
    <w:rsid w:val="003F32E3"/>
    <w:rsid w:val="004024EB"/>
    <w:rsid w:val="0044436A"/>
    <w:rsid w:val="004445DE"/>
    <w:rsid w:val="00453A30"/>
    <w:rsid w:val="0046124F"/>
    <w:rsid w:val="004B0620"/>
    <w:rsid w:val="004E2EB1"/>
    <w:rsid w:val="00557B78"/>
    <w:rsid w:val="005B4863"/>
    <w:rsid w:val="00633000"/>
    <w:rsid w:val="00652875"/>
    <w:rsid w:val="00656A5E"/>
    <w:rsid w:val="00676CD6"/>
    <w:rsid w:val="006A67D2"/>
    <w:rsid w:val="006C5D5E"/>
    <w:rsid w:val="00701142"/>
    <w:rsid w:val="00730395"/>
    <w:rsid w:val="007645FD"/>
    <w:rsid w:val="007705EC"/>
    <w:rsid w:val="007742C8"/>
    <w:rsid w:val="007943B2"/>
    <w:rsid w:val="007B04D7"/>
    <w:rsid w:val="007C76A0"/>
    <w:rsid w:val="008850A8"/>
    <w:rsid w:val="008A4307"/>
    <w:rsid w:val="008C0F36"/>
    <w:rsid w:val="008F4A89"/>
    <w:rsid w:val="00904E47"/>
    <w:rsid w:val="009319ED"/>
    <w:rsid w:val="00950C5A"/>
    <w:rsid w:val="009B1FDD"/>
    <w:rsid w:val="009B7537"/>
    <w:rsid w:val="009C239C"/>
    <w:rsid w:val="009D340C"/>
    <w:rsid w:val="009F67D8"/>
    <w:rsid w:val="00A52EB6"/>
    <w:rsid w:val="00A67CAA"/>
    <w:rsid w:val="00A70280"/>
    <w:rsid w:val="00A82764"/>
    <w:rsid w:val="00AA27F2"/>
    <w:rsid w:val="00AC4C31"/>
    <w:rsid w:val="00B12E83"/>
    <w:rsid w:val="00B16CF4"/>
    <w:rsid w:val="00B70005"/>
    <w:rsid w:val="00B91A25"/>
    <w:rsid w:val="00BD18E5"/>
    <w:rsid w:val="00C33697"/>
    <w:rsid w:val="00C411EB"/>
    <w:rsid w:val="00C70563"/>
    <w:rsid w:val="00C91221"/>
    <w:rsid w:val="00D15B77"/>
    <w:rsid w:val="00D47E17"/>
    <w:rsid w:val="00D705B5"/>
    <w:rsid w:val="00D9338A"/>
    <w:rsid w:val="00DE08A5"/>
    <w:rsid w:val="00DE11B0"/>
    <w:rsid w:val="00DE24F5"/>
    <w:rsid w:val="00E17219"/>
    <w:rsid w:val="00E25BB2"/>
    <w:rsid w:val="00E35DA3"/>
    <w:rsid w:val="00E92192"/>
    <w:rsid w:val="00EA710F"/>
    <w:rsid w:val="00F05FA6"/>
    <w:rsid w:val="00F31A86"/>
    <w:rsid w:val="00F5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3FF1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paragraph" w:styleId="Heading2">
    <w:name w:val="heading 2"/>
    <w:next w:val="Body"/>
    <w:pPr>
      <w:keepNext/>
      <w:outlineLvl w:val="1"/>
    </w:pPr>
    <w:rPr>
      <w:rFonts w:ascii="Helvetica" w:hAnsi="Helvetica" w:cs="Arial Unicode MS"/>
      <w:b/>
      <w:bCs/>
      <w:color w:val="000000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customStyle="1" w:styleId="Footnote">
    <w:name w:val="Footnote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Label">
    <w:name w:val="Label"/>
    <w:pPr>
      <w:jc w:val="center"/>
    </w:pPr>
    <w:rPr>
      <w:rFonts w:ascii="Helvetica" w:eastAsia="Helvetica" w:hAnsi="Helvetica" w:cs="Helvetica"/>
      <w:color w:val="FEFEFE"/>
      <w:sz w:val="24"/>
      <w:szCs w:val="24"/>
      <w14:shadow w14:blurRad="50800" w14:dist="35991" w14:dir="2700000" w14:sx="100000" w14:sy="100000" w14:kx="0" w14:ky="0" w14:algn="tl">
        <w14:srgbClr w14:val="000000">
          <w14:alpha w14:val="68965"/>
        </w14:srgbClr>
      </w14:shadow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en-US"/>
    </w:rPr>
  </w:style>
  <w:style w:type="paragraph" w:customStyle="1" w:styleId="LabelDark">
    <w:name w:val="Label Dark"/>
    <w:pPr>
      <w:jc w:val="center"/>
    </w:pPr>
    <w:rPr>
      <w:rFonts w:ascii="Helvetica Light" w:hAnsi="Helvetica Light" w:cs="Arial Unicode MS"/>
      <w:color w:val="000000"/>
      <w:sz w:val="24"/>
      <w:szCs w:val="24"/>
      <w:lang w:val="en-US"/>
    </w:rPr>
  </w:style>
  <w:style w:type="numbering" w:customStyle="1" w:styleId="Numbered">
    <w:name w:val="Numbered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8A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8A5"/>
    <w:rPr>
      <w:rFonts w:ascii="Lucida Grande" w:hAnsi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912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221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12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221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364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paragraph" w:styleId="Heading2">
    <w:name w:val="heading 2"/>
    <w:next w:val="Body"/>
    <w:pPr>
      <w:keepNext/>
      <w:outlineLvl w:val="1"/>
    </w:pPr>
    <w:rPr>
      <w:rFonts w:ascii="Helvetica" w:hAnsi="Helvetica" w:cs="Arial Unicode MS"/>
      <w:b/>
      <w:bCs/>
      <w:color w:val="000000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customStyle="1" w:styleId="Footnote">
    <w:name w:val="Footnote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Label">
    <w:name w:val="Label"/>
    <w:pPr>
      <w:jc w:val="center"/>
    </w:pPr>
    <w:rPr>
      <w:rFonts w:ascii="Helvetica" w:eastAsia="Helvetica" w:hAnsi="Helvetica" w:cs="Helvetica"/>
      <w:color w:val="FEFEFE"/>
      <w:sz w:val="24"/>
      <w:szCs w:val="24"/>
      <w14:shadow w14:blurRad="50800" w14:dist="35991" w14:dir="2700000" w14:sx="100000" w14:sy="100000" w14:kx="0" w14:ky="0" w14:algn="tl">
        <w14:srgbClr w14:val="000000">
          <w14:alpha w14:val="68965"/>
        </w14:srgbClr>
      </w14:shadow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en-US"/>
    </w:rPr>
  </w:style>
  <w:style w:type="paragraph" w:customStyle="1" w:styleId="LabelDark">
    <w:name w:val="Label Dark"/>
    <w:pPr>
      <w:jc w:val="center"/>
    </w:pPr>
    <w:rPr>
      <w:rFonts w:ascii="Helvetica Light" w:hAnsi="Helvetica Light" w:cs="Arial Unicode MS"/>
      <w:color w:val="000000"/>
      <w:sz w:val="24"/>
      <w:szCs w:val="24"/>
      <w:lang w:val="en-US"/>
    </w:rPr>
  </w:style>
  <w:style w:type="numbering" w:customStyle="1" w:styleId="Numbered">
    <w:name w:val="Numbered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8A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8A5"/>
    <w:rPr>
      <w:rFonts w:ascii="Lucida Grande" w:hAnsi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912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221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12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221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36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9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512E2B-30F3-8C47-8367-02244A611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1570</Words>
  <Characters>8950</Characters>
  <Application>Microsoft Macintosh Word</Application>
  <DocSecurity>0</DocSecurity>
  <Lines>74</Lines>
  <Paragraphs>20</Paragraphs>
  <ScaleCrop>false</ScaleCrop>
  <Company>True Colours</Company>
  <LinksUpToDate>false</LinksUpToDate>
  <CharactersWithSpaces>10500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 Cobbe</cp:lastModifiedBy>
  <cp:revision>3</cp:revision>
  <cp:lastPrinted>2016-06-16T12:17:00Z</cp:lastPrinted>
  <dcterms:created xsi:type="dcterms:W3CDTF">2016-07-04T14:15:00Z</dcterms:created>
  <dcterms:modified xsi:type="dcterms:W3CDTF">2016-07-04T14:44:00Z</dcterms:modified>
</cp:coreProperties>
</file>